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50A" w:rsidRPr="00CD6AA2" w:rsidRDefault="00C94142" w:rsidP="005A350A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CD6AA2">
        <w:rPr>
          <w:b/>
          <w:sz w:val="28"/>
          <w:szCs w:val="28"/>
        </w:rPr>
        <w:t>Lovasberény</w:t>
      </w:r>
      <w:r w:rsidR="005A350A" w:rsidRPr="00CD6AA2">
        <w:rPr>
          <w:b/>
          <w:sz w:val="28"/>
          <w:szCs w:val="28"/>
        </w:rPr>
        <w:t xml:space="preserve"> Község Önkormányzat Képviselő-testületének</w:t>
      </w:r>
    </w:p>
    <w:p w:rsidR="005A350A" w:rsidRPr="00CD6AA2" w:rsidRDefault="00C94142" w:rsidP="005A350A">
      <w:pPr>
        <w:widowControl w:val="0"/>
        <w:tabs>
          <w:tab w:val="left" w:pos="1185"/>
        </w:tabs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CD6AA2">
        <w:rPr>
          <w:b/>
          <w:sz w:val="28"/>
          <w:szCs w:val="28"/>
        </w:rPr>
        <w:t>1/2015</w:t>
      </w:r>
      <w:r w:rsidR="005A350A" w:rsidRPr="00CD6AA2">
        <w:rPr>
          <w:b/>
          <w:sz w:val="28"/>
          <w:szCs w:val="28"/>
        </w:rPr>
        <w:t>.(I</w:t>
      </w:r>
      <w:r w:rsidR="001B12DC">
        <w:rPr>
          <w:b/>
          <w:sz w:val="28"/>
          <w:szCs w:val="28"/>
        </w:rPr>
        <w:t>. 26</w:t>
      </w:r>
      <w:r w:rsidR="006C473E" w:rsidRPr="00CD6AA2">
        <w:rPr>
          <w:b/>
          <w:sz w:val="28"/>
          <w:szCs w:val="28"/>
        </w:rPr>
        <w:t>.</w:t>
      </w:r>
      <w:r w:rsidR="005A350A" w:rsidRPr="00CD6AA2">
        <w:rPr>
          <w:b/>
          <w:sz w:val="28"/>
          <w:szCs w:val="28"/>
        </w:rPr>
        <w:t>) önkormányzati rendelete</w:t>
      </w:r>
    </w:p>
    <w:p w:rsidR="005A350A" w:rsidRPr="00CD6AA2" w:rsidRDefault="00A85FFA" w:rsidP="005A350A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CD6AA2">
        <w:rPr>
          <w:b/>
          <w:sz w:val="28"/>
          <w:szCs w:val="28"/>
        </w:rPr>
        <w:t>a K</w:t>
      </w:r>
      <w:r w:rsidR="005A350A" w:rsidRPr="00CD6AA2">
        <w:rPr>
          <w:b/>
          <w:sz w:val="28"/>
          <w:szCs w:val="28"/>
        </w:rPr>
        <w:t>épviselő-testület</w:t>
      </w:r>
      <w:r w:rsidRPr="00CD6AA2">
        <w:rPr>
          <w:b/>
          <w:sz w:val="28"/>
          <w:szCs w:val="28"/>
        </w:rPr>
        <w:t xml:space="preserve"> és szervei</w:t>
      </w:r>
      <w:r w:rsidR="005A350A" w:rsidRPr="00CD6AA2">
        <w:rPr>
          <w:b/>
          <w:sz w:val="28"/>
          <w:szCs w:val="28"/>
        </w:rPr>
        <w:t xml:space="preserve"> szervezeti és működési szabályzatáról</w:t>
      </w:r>
    </w:p>
    <w:p w:rsidR="005A350A" w:rsidRPr="003068A5" w:rsidRDefault="005A350A" w:rsidP="005A350A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</w:p>
    <w:p w:rsidR="005A350A" w:rsidRPr="003068A5" w:rsidRDefault="005A350A" w:rsidP="005A350A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</w:p>
    <w:p w:rsidR="005A350A" w:rsidRPr="003068A5" w:rsidRDefault="00A3012A" w:rsidP="005A350A">
      <w:pPr>
        <w:jc w:val="both"/>
      </w:pPr>
      <w:r>
        <w:t>Lovasberény</w:t>
      </w:r>
      <w:r w:rsidR="005A350A" w:rsidRPr="003068A5">
        <w:t xml:space="preserve"> Község Önkormányzat Képviselő-test</w:t>
      </w:r>
      <w:r w:rsidR="00A85FFA">
        <w:t>ülete az Alaptörvény 32. cikk (2)</w:t>
      </w:r>
      <w:r w:rsidR="005A350A" w:rsidRPr="003068A5">
        <w:t xml:space="preserve"> </w:t>
      </w:r>
      <w:r w:rsidR="00A85FFA">
        <w:t xml:space="preserve">bekezdésében meghatározott eredeti jogalkotói hatáskörben </w:t>
      </w:r>
      <w:r w:rsidR="005A350A" w:rsidRPr="003068A5">
        <w:t xml:space="preserve">az Alaptörvény 32. cikk (1) bekezdés </w:t>
      </w:r>
      <w:r w:rsidR="00A85FFA">
        <w:t>d</w:t>
      </w:r>
      <w:r w:rsidR="005A350A" w:rsidRPr="003068A5">
        <w:t>) pontjában meghatározott feladatkörében eljárva a következőket rendeli el:</w:t>
      </w:r>
    </w:p>
    <w:p w:rsidR="005A350A" w:rsidRDefault="005A350A" w:rsidP="006C473E">
      <w:pPr>
        <w:widowControl w:val="0"/>
        <w:autoSpaceDE w:val="0"/>
        <w:autoSpaceDN w:val="0"/>
        <w:adjustRightInd w:val="0"/>
        <w:outlineLvl w:val="0"/>
        <w:rPr>
          <w:b/>
        </w:rPr>
      </w:pPr>
    </w:p>
    <w:p w:rsidR="006C473E" w:rsidRPr="006C473E" w:rsidRDefault="006C473E" w:rsidP="006C473E"/>
    <w:p w:rsidR="005A350A" w:rsidRPr="007A11F8" w:rsidRDefault="007A11F8" w:rsidP="007A11F8">
      <w:pPr>
        <w:ind w:left="3540" w:firstLine="708"/>
        <w:rPr>
          <w:b/>
          <w:bCs/>
        </w:rPr>
      </w:pPr>
      <w:r>
        <w:rPr>
          <w:b/>
          <w:bCs/>
        </w:rPr>
        <w:t>I.</w:t>
      </w:r>
      <w:r w:rsidR="006C473E" w:rsidRPr="007A11F8">
        <w:rPr>
          <w:b/>
          <w:bCs/>
        </w:rPr>
        <w:t>F</w:t>
      </w:r>
      <w:r w:rsidRPr="007A11F8">
        <w:rPr>
          <w:b/>
          <w:bCs/>
        </w:rPr>
        <w:t>EJEZET</w:t>
      </w:r>
    </w:p>
    <w:p w:rsidR="005A350A" w:rsidRPr="003068A5" w:rsidRDefault="005A350A" w:rsidP="005A350A">
      <w:pPr>
        <w:ind w:left="900"/>
        <w:rPr>
          <w:b/>
          <w:bCs/>
        </w:rPr>
      </w:pPr>
    </w:p>
    <w:p w:rsidR="005A350A" w:rsidRPr="003068A5" w:rsidRDefault="005A350A" w:rsidP="005A350A">
      <w:pPr>
        <w:ind w:firstLine="180"/>
        <w:jc w:val="center"/>
        <w:rPr>
          <w:b/>
          <w:bCs/>
        </w:rPr>
      </w:pPr>
      <w:r w:rsidRPr="003068A5">
        <w:rPr>
          <w:b/>
          <w:bCs/>
        </w:rPr>
        <w:t>ÁLTALÁNOS RENDELKEZÉSEK</w:t>
      </w:r>
    </w:p>
    <w:p w:rsidR="005A350A" w:rsidRPr="003068A5" w:rsidRDefault="005A350A" w:rsidP="005A350A">
      <w:pPr>
        <w:ind w:firstLine="180"/>
        <w:jc w:val="center"/>
      </w:pPr>
    </w:p>
    <w:p w:rsidR="005A350A" w:rsidRPr="003068A5" w:rsidRDefault="005A350A" w:rsidP="005A350A">
      <w:pPr>
        <w:ind w:left="142"/>
        <w:jc w:val="center"/>
      </w:pPr>
      <w:r w:rsidRPr="003068A5">
        <w:rPr>
          <w:b/>
          <w:bCs/>
        </w:rPr>
        <w:t>1. Az Önkormányzat megnevezése, székhelye</w:t>
      </w:r>
    </w:p>
    <w:p w:rsidR="005A350A" w:rsidRDefault="005A350A" w:rsidP="005A350A">
      <w:pPr>
        <w:ind w:left="720"/>
        <w:jc w:val="center"/>
        <w:rPr>
          <w:b/>
        </w:rPr>
      </w:pPr>
    </w:p>
    <w:p w:rsidR="005A350A" w:rsidRPr="006C473E" w:rsidRDefault="006C473E" w:rsidP="006C473E">
      <w:pPr>
        <w:ind w:left="3540"/>
        <w:rPr>
          <w:b/>
        </w:rPr>
      </w:pPr>
      <w:r>
        <w:rPr>
          <w:b/>
        </w:rPr>
        <w:t xml:space="preserve">            1.</w:t>
      </w:r>
      <w:r w:rsidR="005A350A" w:rsidRPr="006C473E">
        <w:rPr>
          <w:b/>
        </w:rPr>
        <w:t>§</w:t>
      </w:r>
    </w:p>
    <w:p w:rsidR="005A350A" w:rsidRPr="003068A5" w:rsidRDefault="005A350A" w:rsidP="005A350A">
      <w:pPr>
        <w:jc w:val="both"/>
      </w:pPr>
    </w:p>
    <w:p w:rsidR="005A350A" w:rsidRPr="003068A5" w:rsidRDefault="005A350A" w:rsidP="005A350A">
      <w:pPr>
        <w:jc w:val="both"/>
      </w:pPr>
      <w:r w:rsidRPr="003068A5">
        <w:t xml:space="preserve">(1) Az önkormányzat hivatalos megnevezése: </w:t>
      </w:r>
      <w:r w:rsidR="00A3012A">
        <w:t>Lovasberény</w:t>
      </w:r>
      <w:r w:rsidRPr="003068A5">
        <w:t xml:space="preserve"> Község Önkormányzata (a továbbiakban: Önkormányzat).</w:t>
      </w:r>
    </w:p>
    <w:p w:rsidR="005A350A" w:rsidRPr="003068A5" w:rsidRDefault="005A350A" w:rsidP="005A350A">
      <w:pPr>
        <w:jc w:val="both"/>
      </w:pPr>
      <w:r w:rsidRPr="003068A5">
        <w:t xml:space="preserve">(2) Az Önkormányzat székhelye, pontos címe: </w:t>
      </w:r>
      <w:r w:rsidR="00A3012A">
        <w:t>8093 Lovasberény, Kossuth utca 62</w:t>
      </w:r>
      <w:r w:rsidRPr="003068A5">
        <w:t>.</w:t>
      </w:r>
    </w:p>
    <w:p w:rsidR="00EB4ECA" w:rsidRDefault="005A350A" w:rsidP="005A350A">
      <w:pPr>
        <w:jc w:val="both"/>
      </w:pPr>
      <w:r w:rsidRPr="003068A5">
        <w:t>(3</w:t>
      </w:r>
      <w:r w:rsidR="00A3012A">
        <w:t xml:space="preserve">) Az Önkormányzat honlapjának címe: </w:t>
      </w:r>
      <w:hyperlink r:id="rId8" w:history="1">
        <w:r w:rsidR="00EB4ECA" w:rsidRPr="005A3A30">
          <w:rPr>
            <w:rStyle w:val="Hiperhivatkozs"/>
          </w:rPr>
          <w:t>www.lovasbereny.hu</w:t>
        </w:r>
      </w:hyperlink>
    </w:p>
    <w:p w:rsidR="005A350A" w:rsidRPr="003068A5" w:rsidRDefault="00EB4ECA" w:rsidP="005A350A">
      <w:pPr>
        <w:jc w:val="both"/>
      </w:pPr>
      <w:r>
        <w:t>(4) Az Önkormányzat elektronikus levelezési címe: jegyzo@lovasbereny.datatrans.hu</w:t>
      </w:r>
      <w:r w:rsidR="005A350A" w:rsidRPr="003068A5">
        <w:t> </w:t>
      </w:r>
    </w:p>
    <w:p w:rsidR="005A350A" w:rsidRPr="003068A5" w:rsidRDefault="00EB4ECA" w:rsidP="005A350A">
      <w:pPr>
        <w:jc w:val="both"/>
      </w:pPr>
      <w:r>
        <w:t>(5</w:t>
      </w:r>
      <w:r w:rsidR="005A350A" w:rsidRPr="003068A5">
        <w:t>) Az önkormányzati feladatokat a képviselő-testület és szervei: a polgármester, a képvise</w:t>
      </w:r>
      <w:r w:rsidR="005A350A">
        <w:t>lő-testület b</w:t>
      </w:r>
      <w:r>
        <w:t>izottsága, a Polgármesteri</w:t>
      </w:r>
      <w:r w:rsidR="005A350A">
        <w:t xml:space="preserve"> Hivatal,</w:t>
      </w:r>
      <w:r w:rsidR="005A350A" w:rsidRPr="003068A5">
        <w:t xml:space="preserve"> a jegyző, továbbá társulás látja el.</w:t>
      </w:r>
    </w:p>
    <w:p w:rsidR="005A350A" w:rsidRPr="003068A5" w:rsidRDefault="00EB4ECA" w:rsidP="005A350A">
      <w:pPr>
        <w:jc w:val="both"/>
      </w:pPr>
      <w:r>
        <w:t>(6</w:t>
      </w:r>
      <w:r w:rsidR="005A350A" w:rsidRPr="003068A5">
        <w:t>) A Képviselő-testület hivatalának megn</w:t>
      </w:r>
      <w:r>
        <w:t xml:space="preserve">evezése: Lovasberényi Polgármesteri </w:t>
      </w:r>
      <w:r w:rsidR="005A350A" w:rsidRPr="003068A5">
        <w:t>Hivatal (a t</w:t>
      </w:r>
      <w:r>
        <w:t>ovábbiakban:</w:t>
      </w:r>
      <w:r w:rsidR="003D6A3C">
        <w:t xml:space="preserve"> </w:t>
      </w:r>
      <w:r>
        <w:t>Polgármesteri</w:t>
      </w:r>
      <w:r w:rsidR="005A350A" w:rsidRPr="003068A5">
        <w:t xml:space="preserve"> Hivatal).</w:t>
      </w:r>
    </w:p>
    <w:p w:rsidR="005A350A" w:rsidRDefault="006C473E" w:rsidP="005A350A">
      <w:pPr>
        <w:jc w:val="both"/>
      </w:pPr>
      <w:r>
        <w:t>(7)  A</w:t>
      </w:r>
      <w:r w:rsidR="00EB4ECA">
        <w:t xml:space="preserve"> Polgármesteri Hivatal székhelye 8093 Lovasberény, Kossuth utca 62</w:t>
      </w:r>
      <w:r w:rsidR="005A350A">
        <w:t>.</w:t>
      </w:r>
    </w:p>
    <w:p w:rsidR="005A350A" w:rsidRDefault="00CE77FF" w:rsidP="005A350A">
      <w:pPr>
        <w:jc w:val="both"/>
      </w:pPr>
      <w:r>
        <w:t>(8</w:t>
      </w:r>
      <w:r w:rsidR="00EB4ECA">
        <w:t>) Az Önkormányzat illetékességi</w:t>
      </w:r>
      <w:r w:rsidR="005A350A" w:rsidRPr="003068A5">
        <w:t xml:space="preserve"> területe: </w:t>
      </w:r>
      <w:r w:rsidR="00EB4ECA">
        <w:t>Lovasberény</w:t>
      </w:r>
      <w:r w:rsidR="005A350A" w:rsidRPr="003068A5">
        <w:t xml:space="preserve"> község közigazgatási területe.</w:t>
      </w:r>
    </w:p>
    <w:p w:rsidR="00F86062" w:rsidRPr="003068A5" w:rsidRDefault="00F86062" w:rsidP="005A350A">
      <w:pPr>
        <w:jc w:val="both"/>
      </w:pPr>
      <w:r>
        <w:t>(9) Az Önkormányzat testvér községi kapcsolatot tart fenn a romániai Illyefalvával.</w:t>
      </w:r>
    </w:p>
    <w:p w:rsidR="005A350A" w:rsidRPr="003068A5" w:rsidRDefault="005A350A" w:rsidP="005A350A">
      <w:pPr>
        <w:ind w:left="720"/>
        <w:jc w:val="both"/>
      </w:pPr>
    </w:p>
    <w:p w:rsidR="005A350A" w:rsidRPr="003068A5" w:rsidRDefault="005A350A" w:rsidP="005A350A">
      <w:pPr>
        <w:ind w:left="720"/>
        <w:jc w:val="both"/>
      </w:pPr>
    </w:p>
    <w:p w:rsidR="005A350A" w:rsidRPr="003068A5" w:rsidRDefault="005A350A" w:rsidP="005A350A">
      <w:pPr>
        <w:ind w:left="142"/>
        <w:jc w:val="center"/>
        <w:rPr>
          <w:b/>
          <w:bCs/>
        </w:rPr>
      </w:pPr>
      <w:r w:rsidRPr="003068A5">
        <w:rPr>
          <w:b/>
          <w:bCs/>
        </w:rPr>
        <w:t>2. Az önkormányzat jelképei</w:t>
      </w:r>
      <w:r>
        <w:rPr>
          <w:b/>
          <w:bCs/>
        </w:rPr>
        <w:t xml:space="preserve">, a kitüntetések és </w:t>
      </w:r>
      <w:r>
        <w:rPr>
          <w:b/>
        </w:rPr>
        <w:t xml:space="preserve">elismerő címek, </w:t>
      </w:r>
    </w:p>
    <w:p w:rsidR="005A350A" w:rsidRPr="003068A5" w:rsidRDefault="005A350A" w:rsidP="005A350A">
      <w:pPr>
        <w:ind w:left="142"/>
        <w:jc w:val="center"/>
        <w:rPr>
          <w:b/>
          <w:bCs/>
        </w:rPr>
      </w:pPr>
    </w:p>
    <w:p w:rsidR="005A350A" w:rsidRPr="003068A5" w:rsidRDefault="006C473E" w:rsidP="006C473E">
      <w:pPr>
        <w:ind w:left="3682" w:firstLine="566"/>
        <w:rPr>
          <w:b/>
          <w:bCs/>
        </w:rPr>
      </w:pPr>
      <w:r>
        <w:rPr>
          <w:b/>
          <w:bCs/>
        </w:rPr>
        <w:t>2.</w:t>
      </w:r>
      <w:r w:rsidR="005A350A" w:rsidRPr="003068A5">
        <w:rPr>
          <w:b/>
          <w:bCs/>
        </w:rPr>
        <w:t>§</w:t>
      </w:r>
    </w:p>
    <w:p w:rsidR="005A350A" w:rsidRPr="003068A5" w:rsidRDefault="005A350A" w:rsidP="005A350A">
      <w:pPr>
        <w:ind w:left="502"/>
      </w:pPr>
    </w:p>
    <w:p w:rsidR="005A350A" w:rsidRDefault="005A350A" w:rsidP="005A350A">
      <w:pPr>
        <w:jc w:val="both"/>
      </w:pPr>
      <w:r w:rsidRPr="003068A5">
        <w:t xml:space="preserve">(1) Az önkormányzat jelképei a címer és a zászló. </w:t>
      </w:r>
      <w:r>
        <w:t>A képviselő-testület a jelképek  használatát önálló önkormányzati rendeletben szabályozza.</w:t>
      </w:r>
    </w:p>
    <w:p w:rsidR="005A350A" w:rsidRPr="003068A5" w:rsidRDefault="00CE77FF" w:rsidP="005A350A">
      <w:pPr>
        <w:jc w:val="both"/>
      </w:pPr>
      <w:r>
        <w:t>(2</w:t>
      </w:r>
      <w:r w:rsidR="006C473E">
        <w:t xml:space="preserve">) </w:t>
      </w:r>
      <w:r w:rsidR="005A350A" w:rsidRPr="003068A5">
        <w:t>A képvisel</w:t>
      </w:r>
      <w:r>
        <w:t>ő-testület pecsétje: kör alakú „Lovasberény</w:t>
      </w:r>
      <w:r w:rsidR="005A350A" w:rsidRPr="003068A5">
        <w:t xml:space="preserve"> Község Önkormányzata” felirattal, középen Magyarország címerével. A képviselő-testület és szervei által használt bélyegzők leírásáról, lenyomatáról és használatáról belső szabályzat rendelkezik.</w:t>
      </w:r>
    </w:p>
    <w:p w:rsidR="005A350A" w:rsidRDefault="00CE77FF" w:rsidP="005A350A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t>(3</w:t>
      </w:r>
      <w:r w:rsidR="005A350A">
        <w:rPr>
          <w:sz w:val="23"/>
          <w:szCs w:val="23"/>
        </w:rPr>
        <w:t>) Az önkormányzat által alapított kitüntetések, elismerő címek</w:t>
      </w:r>
    </w:p>
    <w:p w:rsidR="005A350A" w:rsidRDefault="006C473E" w:rsidP="005A350A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</w:t>
      </w:r>
      <w:r w:rsidR="00CE77FF">
        <w:rPr>
          <w:sz w:val="23"/>
          <w:szCs w:val="23"/>
        </w:rPr>
        <w:t>a) a Lovasberény</w:t>
      </w:r>
      <w:r w:rsidR="005A350A">
        <w:rPr>
          <w:sz w:val="23"/>
          <w:szCs w:val="23"/>
        </w:rPr>
        <w:t xml:space="preserve"> Község Díszpolgára,</w:t>
      </w:r>
    </w:p>
    <w:p w:rsidR="005A350A" w:rsidRDefault="006C473E" w:rsidP="005A350A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</w:t>
      </w:r>
      <w:r w:rsidR="00CE77FF">
        <w:rPr>
          <w:sz w:val="23"/>
          <w:szCs w:val="23"/>
        </w:rPr>
        <w:t xml:space="preserve">b) a </w:t>
      </w:r>
      <w:r w:rsidR="00F86062">
        <w:rPr>
          <w:sz w:val="23"/>
          <w:szCs w:val="23"/>
        </w:rPr>
        <w:t>Lovasberényért Emlékérem</w:t>
      </w:r>
    </w:p>
    <w:p w:rsidR="005A350A" w:rsidRDefault="006C473E" w:rsidP="005A350A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</w:t>
      </w:r>
      <w:r w:rsidR="00F86062">
        <w:rPr>
          <w:sz w:val="23"/>
          <w:szCs w:val="23"/>
        </w:rPr>
        <w:t xml:space="preserve">c) a Virágos Porta Díj </w:t>
      </w:r>
    </w:p>
    <w:p w:rsidR="005A350A" w:rsidRDefault="005A350A" w:rsidP="005A350A">
      <w:pPr>
        <w:jc w:val="both"/>
        <w:rPr>
          <w:sz w:val="23"/>
          <w:szCs w:val="23"/>
        </w:rPr>
      </w:pPr>
      <w:r>
        <w:rPr>
          <w:b/>
        </w:rPr>
        <w:t>(</w:t>
      </w:r>
      <w:r w:rsidR="00F86062">
        <w:t>4</w:t>
      </w:r>
      <w:r w:rsidR="006C473E">
        <w:t xml:space="preserve">) </w:t>
      </w:r>
      <w:r w:rsidRPr="009F1845">
        <w:t>A</w:t>
      </w:r>
      <w:r>
        <w:rPr>
          <w:sz w:val="23"/>
          <w:szCs w:val="23"/>
        </w:rPr>
        <w:t xml:space="preserve"> kitüntetések, elismerő címek</w:t>
      </w:r>
      <w:r>
        <w:t xml:space="preserve"> adományozásnak részletes szabályait az erről szóló rendeletek tartalmazzák</w:t>
      </w:r>
    </w:p>
    <w:p w:rsidR="005A350A" w:rsidRDefault="005A350A" w:rsidP="005A350A">
      <w:pPr>
        <w:ind w:left="284"/>
        <w:jc w:val="both"/>
        <w:rPr>
          <w:b/>
        </w:rPr>
      </w:pPr>
    </w:p>
    <w:p w:rsidR="005A350A" w:rsidRDefault="005A350A" w:rsidP="005A350A">
      <w:pPr>
        <w:widowControl w:val="0"/>
        <w:tabs>
          <w:tab w:val="left" w:pos="567"/>
        </w:tabs>
        <w:autoSpaceDE w:val="0"/>
        <w:autoSpaceDN w:val="0"/>
        <w:adjustRightInd w:val="0"/>
        <w:ind w:left="567"/>
        <w:jc w:val="both"/>
        <w:rPr>
          <w:b/>
        </w:rPr>
      </w:pPr>
    </w:p>
    <w:p w:rsidR="00F86062" w:rsidRDefault="00F86062" w:rsidP="005A350A">
      <w:pPr>
        <w:widowControl w:val="0"/>
        <w:tabs>
          <w:tab w:val="left" w:pos="567"/>
        </w:tabs>
        <w:autoSpaceDE w:val="0"/>
        <w:autoSpaceDN w:val="0"/>
        <w:adjustRightInd w:val="0"/>
        <w:ind w:left="567"/>
        <w:jc w:val="both"/>
        <w:rPr>
          <w:b/>
          <w:sz w:val="23"/>
          <w:szCs w:val="23"/>
        </w:rPr>
      </w:pPr>
    </w:p>
    <w:p w:rsidR="005A350A" w:rsidRDefault="005A350A" w:rsidP="005A350A">
      <w:pPr>
        <w:widowControl w:val="0"/>
        <w:tabs>
          <w:tab w:val="left" w:pos="567"/>
        </w:tabs>
        <w:autoSpaceDE w:val="0"/>
        <w:autoSpaceDN w:val="0"/>
        <w:adjustRightInd w:val="0"/>
        <w:ind w:left="567"/>
        <w:jc w:val="both"/>
        <w:rPr>
          <w:b/>
          <w:sz w:val="23"/>
          <w:szCs w:val="23"/>
        </w:rPr>
      </w:pPr>
    </w:p>
    <w:p w:rsidR="005A350A" w:rsidRPr="003068A5" w:rsidRDefault="007A11F8" w:rsidP="005A350A">
      <w:pPr>
        <w:ind w:firstLine="180"/>
        <w:jc w:val="center"/>
        <w:rPr>
          <w:b/>
          <w:bCs/>
        </w:rPr>
      </w:pPr>
      <w:r>
        <w:rPr>
          <w:b/>
          <w:bCs/>
        </w:rPr>
        <w:t>II.FEJEZET</w:t>
      </w:r>
    </w:p>
    <w:p w:rsidR="005A350A" w:rsidRPr="003068A5" w:rsidRDefault="005A350A" w:rsidP="005A350A">
      <w:pPr>
        <w:ind w:firstLine="180"/>
        <w:jc w:val="center"/>
      </w:pPr>
    </w:p>
    <w:p w:rsidR="005A350A" w:rsidRPr="003068A5" w:rsidRDefault="005A350A" w:rsidP="005A350A">
      <w:pPr>
        <w:ind w:firstLine="180"/>
        <w:jc w:val="center"/>
      </w:pPr>
      <w:r w:rsidRPr="003068A5">
        <w:rPr>
          <w:b/>
          <w:bCs/>
        </w:rPr>
        <w:t>AZ ÖNKORMÁNYZAT FELADATA, HATÁSKÖRE</w:t>
      </w:r>
    </w:p>
    <w:p w:rsidR="005A350A" w:rsidRPr="003068A5" w:rsidRDefault="005A350A" w:rsidP="005A350A">
      <w:pPr>
        <w:widowControl w:val="0"/>
        <w:tabs>
          <w:tab w:val="left" w:pos="567"/>
        </w:tabs>
        <w:autoSpaceDE w:val="0"/>
        <w:autoSpaceDN w:val="0"/>
        <w:adjustRightInd w:val="0"/>
        <w:ind w:left="567"/>
        <w:jc w:val="both"/>
        <w:rPr>
          <w:b/>
        </w:rPr>
      </w:pPr>
    </w:p>
    <w:p w:rsidR="00CD6AA2" w:rsidRDefault="00CD6AA2" w:rsidP="00CD6AA2">
      <w:pPr>
        <w:rPr>
          <w:b/>
          <w:bCs/>
        </w:rPr>
      </w:pPr>
    </w:p>
    <w:p w:rsidR="005A350A" w:rsidRPr="00CD6AA2" w:rsidRDefault="00CD6AA2" w:rsidP="00CD6AA2">
      <w:pPr>
        <w:rPr>
          <w:b/>
          <w:bCs/>
        </w:rPr>
      </w:pPr>
      <w:r>
        <w:rPr>
          <w:b/>
          <w:bCs/>
        </w:rPr>
        <w:t xml:space="preserve">                            3. </w:t>
      </w:r>
      <w:r w:rsidR="005A350A" w:rsidRPr="00CD6AA2">
        <w:rPr>
          <w:b/>
          <w:bCs/>
        </w:rPr>
        <w:t>A képviselő-testület feladat- és hatáskörei, az átruházott hatáskörök</w:t>
      </w:r>
    </w:p>
    <w:p w:rsidR="005A350A" w:rsidRPr="003068A5" w:rsidRDefault="005A350A" w:rsidP="005A350A">
      <w:pPr>
        <w:ind w:left="502"/>
        <w:rPr>
          <w:b/>
          <w:bCs/>
        </w:rPr>
      </w:pPr>
    </w:p>
    <w:p w:rsidR="005A350A" w:rsidRPr="003068A5" w:rsidRDefault="006C473E" w:rsidP="006C473E">
      <w:pPr>
        <w:ind w:left="3334" w:firstLine="206"/>
        <w:rPr>
          <w:b/>
          <w:bCs/>
        </w:rPr>
      </w:pPr>
      <w:r>
        <w:rPr>
          <w:b/>
          <w:bCs/>
        </w:rPr>
        <w:t xml:space="preserve">               3.</w:t>
      </w:r>
      <w:r w:rsidR="005A350A" w:rsidRPr="003068A5">
        <w:rPr>
          <w:b/>
          <w:bCs/>
        </w:rPr>
        <w:t>§</w:t>
      </w:r>
    </w:p>
    <w:p w:rsidR="005A350A" w:rsidRPr="003068A5" w:rsidRDefault="005A350A" w:rsidP="005A350A">
      <w:pPr>
        <w:pStyle w:val="Listaszerbekezds"/>
      </w:pPr>
    </w:p>
    <w:p w:rsidR="00A10354" w:rsidRDefault="006C473E" w:rsidP="006C473E">
      <w:pPr>
        <w:jc w:val="both"/>
      </w:pPr>
      <w:r>
        <w:t>(1)</w:t>
      </w:r>
      <w:r w:rsidR="005A350A" w:rsidRPr="003068A5">
        <w:t>Az önkormányzat által ellátandó kötelező feladatoka</w:t>
      </w:r>
      <w:r>
        <w:t xml:space="preserve">t a helyi közügyek és a helyben biztosítható </w:t>
      </w:r>
      <w:r w:rsidR="005A350A" w:rsidRPr="003068A5">
        <w:t>közfeladatok körében a Magyarország helyi önkormányzatairól szóló 2011. évi CLXXXIX. törvény (a továbbiakban: Mötv.) 13. §-a határozza meg.</w:t>
      </w:r>
    </w:p>
    <w:p w:rsidR="00A10354" w:rsidRDefault="006C473E" w:rsidP="00A10354">
      <w:pPr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(</w:t>
      </w:r>
      <w:r w:rsidR="00A10354">
        <w:rPr>
          <w:rFonts w:ascii="Times" w:hAnsi="Times" w:cs="Times"/>
          <w:sz w:val="23"/>
          <w:szCs w:val="23"/>
        </w:rPr>
        <w:t>2) Az önkormányzat az Mötv-ben meghatározott helyben biztosítható feladatok ellátásáról az</w:t>
      </w:r>
    </w:p>
    <w:p w:rsidR="00A10354" w:rsidRDefault="00A10354" w:rsidP="00A10354">
      <w:pPr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alábbiak szerint gondoskodik:</w:t>
      </w:r>
    </w:p>
    <w:p w:rsidR="005C49E8" w:rsidRPr="005C49E8" w:rsidRDefault="007A11F8" w:rsidP="005C49E8">
      <w:pPr>
        <w:ind w:right="-802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 xml:space="preserve">     a</w:t>
      </w:r>
      <w:r w:rsidR="005C49E8">
        <w:rPr>
          <w:rFonts w:ascii="Times" w:hAnsi="Times" w:cs="Times"/>
          <w:sz w:val="23"/>
          <w:szCs w:val="23"/>
        </w:rPr>
        <w:t xml:space="preserve">) </w:t>
      </w:r>
      <w:r w:rsidR="00A10354" w:rsidRPr="005C49E8">
        <w:rPr>
          <w:rFonts w:ascii="Times" w:hAnsi="Times" w:cs="Times"/>
          <w:sz w:val="23"/>
          <w:szCs w:val="23"/>
        </w:rPr>
        <w:t xml:space="preserve">a település egész területét érintő egészséges ivóvízellátásról: a Fejérvíz Fejér Megyei </w:t>
      </w:r>
    </w:p>
    <w:p w:rsidR="00A10354" w:rsidRPr="005C49E8" w:rsidRDefault="005C49E8" w:rsidP="005C49E8">
      <w:pPr>
        <w:ind w:right="-802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 xml:space="preserve">     </w:t>
      </w:r>
      <w:r w:rsidRPr="005C49E8">
        <w:rPr>
          <w:rFonts w:ascii="Times" w:hAnsi="Times" w:cs="Times"/>
          <w:sz w:val="23"/>
          <w:szCs w:val="23"/>
        </w:rPr>
        <w:t xml:space="preserve">Önkormányzatok </w:t>
      </w:r>
      <w:r w:rsidR="00A10354" w:rsidRPr="005C49E8">
        <w:rPr>
          <w:rFonts w:ascii="Times" w:hAnsi="Times" w:cs="Times"/>
          <w:sz w:val="23"/>
          <w:szCs w:val="23"/>
        </w:rPr>
        <w:t xml:space="preserve">Víz és Csatornamű Zrt. üzemeltetővel kötött közszolgáltatási szerződéssel; </w:t>
      </w:r>
    </w:p>
    <w:p w:rsidR="005C49E8" w:rsidRPr="005C49E8" w:rsidRDefault="007A11F8" w:rsidP="005C49E8">
      <w:pPr>
        <w:ind w:right="-519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 xml:space="preserve">     b</w:t>
      </w:r>
      <w:r w:rsidR="005C49E8">
        <w:rPr>
          <w:rFonts w:ascii="Times" w:hAnsi="Times" w:cs="Times"/>
          <w:sz w:val="23"/>
          <w:szCs w:val="23"/>
        </w:rPr>
        <w:t>)</w:t>
      </w:r>
      <w:r w:rsidR="00A10354" w:rsidRPr="005C49E8">
        <w:rPr>
          <w:rFonts w:ascii="Times" w:hAnsi="Times" w:cs="Times"/>
          <w:sz w:val="23"/>
          <w:szCs w:val="23"/>
        </w:rPr>
        <w:t xml:space="preserve">az óvodai nevelésről: saját fenntartású intézménye, a Lovasberényi Napközi Otthonos Óvoda és </w:t>
      </w:r>
      <w:r w:rsidR="006C473E" w:rsidRPr="005C49E8">
        <w:rPr>
          <w:rFonts w:ascii="Times" w:hAnsi="Times" w:cs="Times"/>
          <w:sz w:val="23"/>
          <w:szCs w:val="23"/>
        </w:rPr>
        <w:t xml:space="preserve"> </w:t>
      </w:r>
    </w:p>
    <w:p w:rsidR="00A10354" w:rsidRPr="005C49E8" w:rsidRDefault="005C49E8" w:rsidP="005C49E8">
      <w:pPr>
        <w:ind w:left="288" w:right="-519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Konya</w:t>
      </w:r>
      <w:r w:rsidR="006C473E" w:rsidRPr="005C49E8">
        <w:rPr>
          <w:rFonts w:ascii="Times" w:hAnsi="Times" w:cs="Times"/>
          <w:sz w:val="23"/>
          <w:szCs w:val="23"/>
        </w:rPr>
        <w:t xml:space="preserve">      </w:t>
      </w:r>
      <w:r w:rsidRPr="005C49E8">
        <w:rPr>
          <w:rFonts w:ascii="Times" w:hAnsi="Times" w:cs="Times"/>
          <w:sz w:val="23"/>
          <w:szCs w:val="23"/>
        </w:rPr>
        <w:t xml:space="preserve">         </w:t>
      </w:r>
    </w:p>
    <w:p w:rsidR="007A11F8" w:rsidRDefault="006C473E" w:rsidP="00A10354">
      <w:pPr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 xml:space="preserve">    </w:t>
      </w:r>
      <w:r w:rsidR="007A11F8">
        <w:rPr>
          <w:rFonts w:ascii="Times" w:hAnsi="Times" w:cs="Times"/>
          <w:sz w:val="23"/>
          <w:szCs w:val="23"/>
        </w:rPr>
        <w:t xml:space="preserve"> </w:t>
      </w:r>
      <w:r w:rsidR="00A10354">
        <w:rPr>
          <w:rFonts w:ascii="Times" w:hAnsi="Times" w:cs="Times"/>
          <w:sz w:val="23"/>
          <w:szCs w:val="23"/>
        </w:rPr>
        <w:t>c) az általános iskolai oktatásról és nevelésről: Közoktatási Megál</w:t>
      </w:r>
      <w:r w:rsidR="005C49E8">
        <w:rPr>
          <w:rFonts w:ascii="Times" w:hAnsi="Times" w:cs="Times"/>
          <w:sz w:val="23"/>
          <w:szCs w:val="23"/>
        </w:rPr>
        <w:t xml:space="preserve">lapodás alapján </w:t>
      </w:r>
      <w:r w:rsidR="007A11F8">
        <w:rPr>
          <w:rFonts w:ascii="Times" w:hAnsi="Times" w:cs="Times"/>
          <w:sz w:val="23"/>
          <w:szCs w:val="23"/>
        </w:rPr>
        <w:t xml:space="preserve">a Lovasberényi            </w:t>
      </w:r>
    </w:p>
    <w:p w:rsidR="007A11F8" w:rsidRDefault="007A11F8" w:rsidP="00A10354">
      <w:pPr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 xml:space="preserve">     Református Egyházközösség Jogi Személy fenntartásába adott intézménye, a Reményik Sándor     </w:t>
      </w:r>
    </w:p>
    <w:p w:rsidR="00A10354" w:rsidRDefault="007A11F8" w:rsidP="00A10354">
      <w:pPr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 xml:space="preserve">     Refomátus</w:t>
      </w:r>
      <w:r w:rsidR="00A10354">
        <w:rPr>
          <w:rFonts w:ascii="Times" w:hAnsi="Times" w:cs="Times"/>
          <w:sz w:val="23"/>
          <w:szCs w:val="23"/>
        </w:rPr>
        <w:t xml:space="preserve"> Általános Iskola és Alapfokú Művészetoktatási Intézmény útján;</w:t>
      </w:r>
    </w:p>
    <w:p w:rsidR="00A10354" w:rsidRDefault="006C473E" w:rsidP="00A10354">
      <w:pPr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 xml:space="preserve">    </w:t>
      </w:r>
      <w:r w:rsidR="007A11F8">
        <w:rPr>
          <w:rFonts w:ascii="Times" w:hAnsi="Times" w:cs="Times"/>
          <w:sz w:val="23"/>
          <w:szCs w:val="23"/>
        </w:rPr>
        <w:t xml:space="preserve"> </w:t>
      </w:r>
      <w:r w:rsidR="00A10354">
        <w:rPr>
          <w:rFonts w:ascii="Times" w:hAnsi="Times" w:cs="Times"/>
          <w:sz w:val="23"/>
          <w:szCs w:val="23"/>
        </w:rPr>
        <w:t>d) az egészségügyi alapellátásról: területi ellátási kötelezettséggel működő orvosokkal és</w:t>
      </w:r>
    </w:p>
    <w:p w:rsidR="00A10354" w:rsidRDefault="007A11F8" w:rsidP="00A10354">
      <w:pPr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 xml:space="preserve">     egészségügyi</w:t>
      </w:r>
      <w:r w:rsidR="00A10354">
        <w:rPr>
          <w:rFonts w:ascii="Times" w:hAnsi="Times" w:cs="Times"/>
          <w:sz w:val="23"/>
          <w:szCs w:val="23"/>
        </w:rPr>
        <w:t xml:space="preserve"> ellátást biztosító gazdasági társasággal kötött feladat-ellátási szerződéssel,</w:t>
      </w:r>
    </w:p>
    <w:p w:rsidR="00A10354" w:rsidRDefault="007A11F8" w:rsidP="00A10354">
      <w:pPr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 xml:space="preserve">     továbbá</w:t>
      </w:r>
      <w:r w:rsidR="00A10354">
        <w:rPr>
          <w:rFonts w:ascii="Times" w:hAnsi="Times" w:cs="Times"/>
          <w:sz w:val="23"/>
          <w:szCs w:val="23"/>
        </w:rPr>
        <w:t xml:space="preserve"> közalkalmazotti jogviszonyba kinevezett alkalmazottal (védőnővel); </w:t>
      </w:r>
    </w:p>
    <w:p w:rsidR="00A10354" w:rsidRDefault="006C473E" w:rsidP="00A10354">
      <w:pPr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 xml:space="preserve">    </w:t>
      </w:r>
      <w:r w:rsidR="007A11F8">
        <w:rPr>
          <w:rFonts w:ascii="Times" w:hAnsi="Times" w:cs="Times"/>
          <w:sz w:val="23"/>
          <w:szCs w:val="23"/>
        </w:rPr>
        <w:t xml:space="preserve"> </w:t>
      </w:r>
      <w:r w:rsidR="00A10354">
        <w:rPr>
          <w:rFonts w:ascii="Times" w:hAnsi="Times" w:cs="Times"/>
          <w:sz w:val="23"/>
          <w:szCs w:val="23"/>
        </w:rPr>
        <w:t>e) a szociális-, gyermekjóléti szolgáltatásokról és ellátásról: önkormányzati társulás útján</w:t>
      </w:r>
    </w:p>
    <w:p w:rsidR="00A10354" w:rsidRDefault="007A11F8" w:rsidP="00A10354">
      <w:pPr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 xml:space="preserve">     fenntartott</w:t>
      </w:r>
      <w:r w:rsidR="00A10354">
        <w:rPr>
          <w:rFonts w:ascii="Times" w:hAnsi="Times" w:cs="Times"/>
          <w:sz w:val="23"/>
          <w:szCs w:val="23"/>
        </w:rPr>
        <w:t xml:space="preserve"> és működtetett intézmény, a Humán Családsegítő és Gyermekjóléti Szolgálat útján; </w:t>
      </w:r>
    </w:p>
    <w:p w:rsidR="00A10354" w:rsidRDefault="006C473E" w:rsidP="00A10354">
      <w:pPr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 xml:space="preserve">   </w:t>
      </w:r>
      <w:r w:rsidR="007A11F8">
        <w:rPr>
          <w:rFonts w:ascii="Times" w:hAnsi="Times" w:cs="Times"/>
          <w:sz w:val="23"/>
          <w:szCs w:val="23"/>
        </w:rPr>
        <w:t xml:space="preserve"> </w:t>
      </w:r>
      <w:r>
        <w:rPr>
          <w:rFonts w:ascii="Times" w:hAnsi="Times" w:cs="Times"/>
          <w:sz w:val="23"/>
          <w:szCs w:val="23"/>
        </w:rPr>
        <w:t xml:space="preserve"> </w:t>
      </w:r>
      <w:r w:rsidR="00A10354">
        <w:rPr>
          <w:rFonts w:ascii="Times" w:hAnsi="Times" w:cs="Times"/>
          <w:sz w:val="23"/>
          <w:szCs w:val="23"/>
        </w:rPr>
        <w:t xml:space="preserve">f) a közvilágításról: üzemeltetővel kötött Közszolgáltatási szerződéssel; </w:t>
      </w:r>
    </w:p>
    <w:p w:rsidR="00A10354" w:rsidRDefault="006C473E" w:rsidP="00A10354">
      <w:pPr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 xml:space="preserve">   </w:t>
      </w:r>
      <w:r w:rsidR="007A11F8">
        <w:rPr>
          <w:rFonts w:ascii="Times" w:hAnsi="Times" w:cs="Times"/>
          <w:sz w:val="23"/>
          <w:szCs w:val="23"/>
        </w:rPr>
        <w:t xml:space="preserve"> </w:t>
      </w:r>
      <w:r>
        <w:rPr>
          <w:rFonts w:ascii="Times" w:hAnsi="Times" w:cs="Times"/>
          <w:sz w:val="23"/>
          <w:szCs w:val="23"/>
        </w:rPr>
        <w:t xml:space="preserve"> </w:t>
      </w:r>
      <w:r w:rsidR="00A10354">
        <w:rPr>
          <w:rFonts w:ascii="Times" w:hAnsi="Times" w:cs="Times"/>
          <w:sz w:val="23"/>
          <w:szCs w:val="23"/>
        </w:rPr>
        <w:t>g) kulturális szolgáltatások biztosításáról és közművelődési intézmény fenntartásáról: saját</w:t>
      </w:r>
    </w:p>
    <w:p w:rsidR="00A10354" w:rsidRDefault="007A11F8" w:rsidP="00A10354">
      <w:pPr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 xml:space="preserve">     fenntartású</w:t>
      </w:r>
      <w:r w:rsidR="00A10354">
        <w:rPr>
          <w:rFonts w:ascii="Times" w:hAnsi="Times" w:cs="Times"/>
          <w:sz w:val="23"/>
          <w:szCs w:val="23"/>
        </w:rPr>
        <w:t xml:space="preserve"> intézménye, a Róna József Művelődési Ház és Könyvtár útján. </w:t>
      </w:r>
    </w:p>
    <w:p w:rsidR="007A11F8" w:rsidRDefault="006C473E" w:rsidP="00AD2633">
      <w:pPr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 xml:space="preserve">   </w:t>
      </w:r>
      <w:r w:rsidR="007A11F8">
        <w:rPr>
          <w:rFonts w:ascii="Times" w:hAnsi="Times" w:cs="Times"/>
          <w:sz w:val="23"/>
          <w:szCs w:val="23"/>
        </w:rPr>
        <w:t xml:space="preserve"> </w:t>
      </w:r>
      <w:r>
        <w:rPr>
          <w:rFonts w:ascii="Times" w:hAnsi="Times" w:cs="Times"/>
          <w:sz w:val="23"/>
          <w:szCs w:val="23"/>
        </w:rPr>
        <w:t xml:space="preserve"> </w:t>
      </w:r>
      <w:r w:rsidR="00A10354">
        <w:rPr>
          <w:rFonts w:ascii="Times" w:hAnsi="Times" w:cs="Times"/>
          <w:sz w:val="23"/>
          <w:szCs w:val="23"/>
        </w:rPr>
        <w:t>h) hulladékgazdálkodásról: Közép-Duna Vidéke Hulladékgazdálkodási Társulással</w:t>
      </w:r>
      <w:r w:rsidR="00AD2633">
        <w:rPr>
          <w:rFonts w:ascii="Times" w:hAnsi="Times" w:cs="Times"/>
          <w:sz w:val="23"/>
          <w:szCs w:val="23"/>
        </w:rPr>
        <w:t xml:space="preserve">, valamint a </w:t>
      </w:r>
      <w:r w:rsidR="007A11F8">
        <w:rPr>
          <w:rFonts w:ascii="Times" w:hAnsi="Times" w:cs="Times"/>
          <w:sz w:val="23"/>
          <w:szCs w:val="23"/>
        </w:rPr>
        <w:t xml:space="preserve">                                 </w:t>
      </w:r>
    </w:p>
    <w:p w:rsidR="007A11F8" w:rsidRDefault="007A11F8" w:rsidP="00AD2633">
      <w:pPr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 xml:space="preserve">     LIQUID</w:t>
      </w:r>
      <w:r w:rsidR="00AD2633">
        <w:rPr>
          <w:rFonts w:ascii="Times" w:hAnsi="Times" w:cs="Times"/>
          <w:sz w:val="23"/>
          <w:szCs w:val="23"/>
        </w:rPr>
        <w:t xml:space="preserve"> PORTER Kommunális Szolgáltató Korlátolt Felelősségű Társasággal </w:t>
      </w:r>
      <w:r w:rsidR="00A10354">
        <w:rPr>
          <w:rFonts w:ascii="Times" w:hAnsi="Times" w:cs="Times"/>
          <w:sz w:val="23"/>
          <w:szCs w:val="23"/>
        </w:rPr>
        <w:t>kötött</w:t>
      </w:r>
      <w:r w:rsidR="00AD2633">
        <w:rPr>
          <w:rFonts w:ascii="Times" w:hAnsi="Times" w:cs="Times"/>
          <w:sz w:val="23"/>
          <w:szCs w:val="23"/>
        </w:rPr>
        <w:t xml:space="preserve"> </w:t>
      </w:r>
      <w:r>
        <w:rPr>
          <w:rFonts w:ascii="Times" w:hAnsi="Times" w:cs="Times"/>
          <w:sz w:val="23"/>
          <w:szCs w:val="23"/>
        </w:rPr>
        <w:t xml:space="preserve"> </w:t>
      </w:r>
    </w:p>
    <w:p w:rsidR="005A350A" w:rsidRPr="00AD2633" w:rsidRDefault="007A11F8" w:rsidP="00AD2633">
      <w:pPr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 xml:space="preserve">     közszolgáltatási </w:t>
      </w:r>
      <w:r w:rsidR="00A10354" w:rsidRPr="00AD2633">
        <w:rPr>
          <w:rFonts w:ascii="Times" w:hAnsi="Times" w:cs="Times"/>
          <w:sz w:val="23"/>
          <w:szCs w:val="23"/>
        </w:rPr>
        <w:t xml:space="preserve">szerződés útján. </w:t>
      </w:r>
      <w:r w:rsidR="005A350A" w:rsidRPr="003068A5">
        <w:t xml:space="preserve"> </w:t>
      </w:r>
    </w:p>
    <w:p w:rsidR="005A350A" w:rsidRPr="00A02379" w:rsidRDefault="005A350A" w:rsidP="005A350A">
      <w:pPr>
        <w:widowControl w:val="0"/>
        <w:autoSpaceDE w:val="0"/>
        <w:autoSpaceDN w:val="0"/>
        <w:adjustRightInd w:val="0"/>
        <w:jc w:val="both"/>
      </w:pPr>
      <w:r w:rsidRPr="00A02379">
        <w:t>(</w:t>
      </w:r>
      <w:r w:rsidR="00A10354">
        <w:t>3</w:t>
      </w:r>
      <w:r w:rsidRPr="00A02379">
        <w:t>) Az önkormányzat szakmai alaptevékenységeinek kormányzati funkciók szerinti</w:t>
      </w:r>
    </w:p>
    <w:p w:rsidR="005A350A" w:rsidRPr="003068A5" w:rsidRDefault="005A350A" w:rsidP="005A350A">
      <w:pPr>
        <w:jc w:val="both"/>
      </w:pPr>
      <w:r w:rsidRPr="003068A5">
        <w:t>besorolását a 3. számú függelék tartalmazza.</w:t>
      </w:r>
    </w:p>
    <w:p w:rsidR="005A350A" w:rsidRPr="003068A5" w:rsidRDefault="006C473E" w:rsidP="005A350A">
      <w:pPr>
        <w:pStyle w:val="NormlWeb"/>
        <w:spacing w:after="0"/>
        <w:ind w:firstLine="0"/>
      </w:pPr>
      <w:r>
        <w:t>(4)</w:t>
      </w:r>
      <w:r w:rsidR="007A11F8">
        <w:t>Az ön</w:t>
      </w:r>
      <w:r w:rsidR="005A350A" w:rsidRPr="003068A5">
        <w:t>kormányzat a jogszabályban meghatározott kötelező feladatok ellátása mellett</w:t>
      </w:r>
      <w:r w:rsidR="005A350A" w:rsidRPr="003068A5">
        <w:br/>
        <w:t>a Mötv. 10. § (2) bekezdésében meghatározott szabályok szerint önként vállalhatja további feladat- és hatáskörök ellátását.</w:t>
      </w:r>
    </w:p>
    <w:p w:rsidR="005A350A" w:rsidRDefault="00A10354" w:rsidP="005A350A">
      <w:pPr>
        <w:pStyle w:val="NormlWeb"/>
        <w:spacing w:after="0"/>
        <w:ind w:firstLine="0"/>
      </w:pPr>
      <w:r w:rsidRPr="006C473E">
        <w:t>(5</w:t>
      </w:r>
      <w:r w:rsidR="005A350A" w:rsidRPr="006C473E">
        <w:t>)</w:t>
      </w:r>
      <w:r w:rsidR="005A350A" w:rsidRPr="003068A5">
        <w:t xml:space="preserve"> Közfeladat önkéntes felvállalása előtt előké</w:t>
      </w:r>
      <w:r w:rsidR="001803A5">
        <w:t>szítő eljárást kell</w:t>
      </w:r>
      <w:r w:rsidR="005A350A">
        <w:t xml:space="preserve"> lefolytatni. A</w:t>
      </w:r>
      <w:r w:rsidR="005A350A" w:rsidRPr="003068A5">
        <w:t xml:space="preserve"> képviselő-testület elé kerülő javaslatnak tartalmaznia kell a feladat személyi, tárgyi és pénzügyi feltételeit,</w:t>
      </w:r>
      <w:r w:rsidR="005A350A">
        <w:t xml:space="preserve"> melyet a</w:t>
      </w:r>
      <w:r w:rsidR="00F86062">
        <w:t xml:space="preserve"> Gazdasági,</w:t>
      </w:r>
      <w:r w:rsidR="005A350A">
        <w:t xml:space="preserve"> </w:t>
      </w:r>
      <w:r w:rsidR="00F86062">
        <w:t>Pénzügyi Vagyonnyilatk</w:t>
      </w:r>
      <w:r w:rsidR="001803A5">
        <w:t>ozati és Összeférhetetlenséget V</w:t>
      </w:r>
      <w:r w:rsidR="00F86062">
        <w:t>izsgáló Bizottság</w:t>
      </w:r>
      <w:r w:rsidR="005A350A">
        <w:t xml:space="preserve"> előzetesen véleményez. </w:t>
      </w:r>
    </w:p>
    <w:p w:rsidR="005A350A" w:rsidRPr="003068A5" w:rsidRDefault="00A10354" w:rsidP="005A350A">
      <w:pPr>
        <w:pStyle w:val="NormlWeb"/>
        <w:spacing w:after="0"/>
        <w:ind w:firstLine="0"/>
      </w:pPr>
      <w:r>
        <w:t>(6</w:t>
      </w:r>
      <w:r w:rsidR="005A350A" w:rsidRPr="003068A5">
        <w:t>) Az önként vállalt feladat- és hatáskörök tárgyában a képviselő-testület az önkormányzat éves költségvetésében – a fedezet biztosításával – dönt.</w:t>
      </w:r>
    </w:p>
    <w:p w:rsidR="005A350A" w:rsidRPr="003068A5" w:rsidRDefault="00A10354" w:rsidP="005A350A">
      <w:pPr>
        <w:pStyle w:val="NormlWeb"/>
        <w:spacing w:after="0"/>
        <w:ind w:firstLine="0"/>
      </w:pPr>
      <w:r>
        <w:t>(7</w:t>
      </w:r>
      <w:r w:rsidR="005A350A" w:rsidRPr="003068A5">
        <w:t>) Az önkormányzat önként vállalt feladat</w:t>
      </w:r>
      <w:r w:rsidR="005A350A">
        <w:t>ait a 4.</w:t>
      </w:r>
      <w:r w:rsidR="001803A5">
        <w:t xml:space="preserve"> számú</w:t>
      </w:r>
      <w:r w:rsidR="005A350A">
        <w:t xml:space="preserve"> melléklet tartalmazza</w:t>
      </w:r>
      <w:r w:rsidR="00F86062">
        <w:t>.</w:t>
      </w:r>
    </w:p>
    <w:p w:rsidR="005A350A" w:rsidRPr="00F53A8B" w:rsidRDefault="005A350A" w:rsidP="005A350A">
      <w:pPr>
        <w:pStyle w:val="NormlWeb"/>
        <w:spacing w:after="0"/>
        <w:ind w:firstLine="0"/>
      </w:pPr>
    </w:p>
    <w:p w:rsidR="005A350A" w:rsidRPr="003068A5" w:rsidRDefault="006C473E" w:rsidP="005A350A">
      <w:pPr>
        <w:jc w:val="center"/>
        <w:rPr>
          <w:b/>
          <w:bCs/>
        </w:rPr>
      </w:pPr>
      <w:r>
        <w:rPr>
          <w:b/>
          <w:bCs/>
        </w:rPr>
        <w:t>4.</w:t>
      </w:r>
      <w:r w:rsidR="005A350A" w:rsidRPr="003068A5">
        <w:rPr>
          <w:b/>
          <w:bCs/>
        </w:rPr>
        <w:t>§</w:t>
      </w:r>
    </w:p>
    <w:p w:rsidR="005A350A" w:rsidRPr="003068A5" w:rsidRDefault="005A350A" w:rsidP="005A350A">
      <w:pPr>
        <w:ind w:firstLine="142"/>
        <w:jc w:val="center"/>
      </w:pPr>
    </w:p>
    <w:p w:rsidR="005A350A" w:rsidRPr="003068A5" w:rsidRDefault="005A350A" w:rsidP="005A350A">
      <w:pPr>
        <w:jc w:val="both"/>
      </w:pPr>
      <w:r w:rsidRPr="003068A5">
        <w:t>(1) A képviselő-testület kizárólagos hatáskörébe tartozó ügyeket az Mötv. 42. §-a tartalmazza.</w:t>
      </w:r>
    </w:p>
    <w:p w:rsidR="005A350A" w:rsidRPr="003068A5" w:rsidRDefault="005A350A" w:rsidP="005A350A">
      <w:pPr>
        <w:tabs>
          <w:tab w:val="left" w:pos="360"/>
          <w:tab w:val="num" w:pos="720"/>
        </w:tabs>
        <w:suppressAutoHyphens/>
        <w:jc w:val="both"/>
      </w:pPr>
      <w:r w:rsidRPr="003068A5">
        <w:lastRenderedPageBreak/>
        <w:t>(2) A képviselő-testület hatáskört a polgármesterre, társulásaira, bizottság</w:t>
      </w:r>
      <w:r>
        <w:t>ai</w:t>
      </w:r>
      <w:r w:rsidRPr="003068A5">
        <w:t>ra és a jegyzőre ruházhat át. Az átruházott hatáskör tovább nem ruházható. A képviselő-testület által átruházott hatáskörök jegyzékét az 1</w:t>
      </w:r>
      <w:r>
        <w:t xml:space="preserve">. </w:t>
      </w:r>
      <w:r w:rsidRPr="003068A5">
        <w:t>melléklet tartalmazza.</w:t>
      </w:r>
      <w:r w:rsidRPr="003068A5">
        <w:rPr>
          <w:i/>
        </w:rPr>
        <w:t xml:space="preserve"> </w:t>
      </w:r>
    </w:p>
    <w:p w:rsidR="005A350A" w:rsidRPr="003068A5" w:rsidRDefault="005A350A" w:rsidP="005A350A">
      <w:pPr>
        <w:tabs>
          <w:tab w:val="left" w:pos="360"/>
          <w:tab w:val="num" w:pos="720"/>
        </w:tabs>
        <w:suppressAutoHyphens/>
        <w:jc w:val="both"/>
      </w:pPr>
      <w:r w:rsidRPr="003068A5">
        <w:t>(3)   A képviselő-testület – települési képviselő kezdeményezésére – felülvizsgálhatja az átruházott hatáskörben, önkormányzati ügyben hozott döntést.</w:t>
      </w:r>
    </w:p>
    <w:p w:rsidR="005A350A" w:rsidRPr="003068A5" w:rsidRDefault="005A350A" w:rsidP="005A350A">
      <w:pPr>
        <w:tabs>
          <w:tab w:val="left" w:pos="851"/>
        </w:tabs>
        <w:jc w:val="both"/>
        <w:rPr>
          <w:b/>
        </w:rPr>
      </w:pPr>
      <w:r w:rsidRPr="003068A5">
        <w:t>(4) Az átruházott hatásk</w:t>
      </w:r>
      <w:r>
        <w:t>örben eljáró évente, illetve a k</w:t>
      </w:r>
      <w:r w:rsidRPr="003068A5">
        <w:t>épviselő-testület kérésére köteles beszámolni az átruházott hatáskörben hozott döntéseiről.</w:t>
      </w:r>
    </w:p>
    <w:p w:rsidR="005A350A" w:rsidRDefault="005A350A" w:rsidP="005A350A">
      <w:pPr>
        <w:tabs>
          <w:tab w:val="left" w:pos="1080"/>
        </w:tabs>
        <w:ind w:left="1080" w:hanging="720"/>
        <w:jc w:val="center"/>
        <w:rPr>
          <w:b/>
        </w:rPr>
      </w:pPr>
    </w:p>
    <w:p w:rsidR="005A350A" w:rsidRDefault="005A350A" w:rsidP="005A350A">
      <w:pPr>
        <w:tabs>
          <w:tab w:val="left" w:pos="1080"/>
        </w:tabs>
        <w:ind w:left="1080" w:hanging="720"/>
        <w:jc w:val="center"/>
        <w:rPr>
          <w:b/>
        </w:rPr>
      </w:pPr>
    </w:p>
    <w:p w:rsidR="005A350A" w:rsidRPr="003068A5" w:rsidRDefault="007A11F8" w:rsidP="005A350A">
      <w:pPr>
        <w:ind w:firstLine="181"/>
        <w:jc w:val="center"/>
        <w:rPr>
          <w:b/>
          <w:bCs/>
          <w:iCs/>
        </w:rPr>
      </w:pPr>
      <w:r>
        <w:rPr>
          <w:b/>
          <w:bCs/>
          <w:iCs/>
        </w:rPr>
        <w:t>III.</w:t>
      </w:r>
      <w:r w:rsidR="005A350A" w:rsidRPr="003068A5">
        <w:rPr>
          <w:b/>
          <w:bCs/>
          <w:iCs/>
        </w:rPr>
        <w:t>FEJEZET</w:t>
      </w:r>
    </w:p>
    <w:p w:rsidR="005A350A" w:rsidRPr="003068A5" w:rsidRDefault="005A350A" w:rsidP="005A350A">
      <w:pPr>
        <w:ind w:firstLine="181"/>
        <w:jc w:val="center"/>
      </w:pPr>
    </w:p>
    <w:p w:rsidR="005A350A" w:rsidRPr="003068A5" w:rsidRDefault="005A350A" w:rsidP="005A350A">
      <w:pPr>
        <w:ind w:firstLine="181"/>
        <w:jc w:val="center"/>
        <w:rPr>
          <w:b/>
          <w:bCs/>
          <w:iCs/>
        </w:rPr>
      </w:pPr>
      <w:r w:rsidRPr="003068A5">
        <w:rPr>
          <w:b/>
          <w:bCs/>
          <w:iCs/>
        </w:rPr>
        <w:t>A KÉPVISELŐ TESTÜLET ÉS MŰKÖDÉSE</w:t>
      </w:r>
    </w:p>
    <w:p w:rsidR="005A350A" w:rsidRPr="003068A5" w:rsidRDefault="005A350A" w:rsidP="005A350A">
      <w:pPr>
        <w:ind w:firstLine="181"/>
        <w:jc w:val="center"/>
        <w:rPr>
          <w:b/>
          <w:bCs/>
          <w:iCs/>
        </w:rPr>
      </w:pPr>
    </w:p>
    <w:p w:rsidR="005A350A" w:rsidRPr="003068A5" w:rsidRDefault="005A350A" w:rsidP="005A350A">
      <w:pPr>
        <w:ind w:firstLine="180"/>
        <w:jc w:val="center"/>
      </w:pPr>
      <w:r w:rsidRPr="003068A5">
        <w:rPr>
          <w:b/>
          <w:bCs/>
        </w:rPr>
        <w:t>4. A képviselő-testület tagjainak, üléseinek száma</w:t>
      </w:r>
    </w:p>
    <w:p w:rsidR="005A350A" w:rsidRPr="003068A5" w:rsidRDefault="005A350A" w:rsidP="005A350A">
      <w:pPr>
        <w:ind w:firstLine="180"/>
        <w:jc w:val="center"/>
      </w:pPr>
    </w:p>
    <w:p w:rsidR="005A350A" w:rsidRPr="003068A5" w:rsidRDefault="006C473E" w:rsidP="005A350A">
      <w:pPr>
        <w:ind w:firstLine="180"/>
        <w:jc w:val="center"/>
        <w:rPr>
          <w:b/>
        </w:rPr>
      </w:pPr>
      <w:r>
        <w:rPr>
          <w:b/>
        </w:rPr>
        <w:t>5.</w:t>
      </w:r>
      <w:r w:rsidR="005A350A" w:rsidRPr="003068A5">
        <w:rPr>
          <w:b/>
        </w:rPr>
        <w:t>§</w:t>
      </w:r>
    </w:p>
    <w:p w:rsidR="005A350A" w:rsidRPr="003068A5" w:rsidRDefault="005A350A" w:rsidP="005A350A">
      <w:pPr>
        <w:ind w:firstLine="180"/>
        <w:jc w:val="center"/>
      </w:pPr>
    </w:p>
    <w:p w:rsidR="005A350A" w:rsidRPr="003068A5" w:rsidRDefault="005A350A" w:rsidP="005A350A">
      <w:pPr>
        <w:tabs>
          <w:tab w:val="num" w:pos="284"/>
          <w:tab w:val="left" w:pos="1080"/>
        </w:tabs>
        <w:suppressAutoHyphens/>
      </w:pPr>
      <w:r w:rsidRPr="003068A5">
        <w:t>A képviselő-testület</w:t>
      </w:r>
      <w:r>
        <w:t>et 7</w:t>
      </w:r>
      <w:r w:rsidRPr="003068A5">
        <w:t xml:space="preserve"> főből áll, 1 </w:t>
      </w:r>
      <w:r>
        <w:t>főállású polgármester és 6</w:t>
      </w:r>
      <w:r w:rsidRPr="003068A5">
        <w:t xml:space="preserve"> fő helyi képviselő. A képviselő-testület tagjainak névsorát a 1. függelék</w:t>
      </w:r>
      <w:r>
        <w:t xml:space="preserve"> tartalmazza</w:t>
      </w:r>
      <w:r w:rsidRPr="003068A5">
        <w:t xml:space="preserve">. </w:t>
      </w:r>
    </w:p>
    <w:p w:rsidR="005A350A" w:rsidRPr="003068A5" w:rsidRDefault="005A350A" w:rsidP="005A350A">
      <w:pPr>
        <w:tabs>
          <w:tab w:val="num" w:pos="284"/>
          <w:tab w:val="left" w:pos="1080"/>
        </w:tabs>
        <w:suppressAutoHyphens/>
        <w:ind w:left="284"/>
      </w:pPr>
    </w:p>
    <w:p w:rsidR="005A350A" w:rsidRPr="003068A5" w:rsidRDefault="006C473E" w:rsidP="005A350A">
      <w:pPr>
        <w:ind w:firstLine="180"/>
        <w:jc w:val="center"/>
        <w:rPr>
          <w:b/>
        </w:rPr>
      </w:pPr>
      <w:r>
        <w:rPr>
          <w:b/>
        </w:rPr>
        <w:t>6.</w:t>
      </w:r>
      <w:r w:rsidR="005A350A" w:rsidRPr="003068A5">
        <w:rPr>
          <w:b/>
        </w:rPr>
        <w:t>§</w:t>
      </w:r>
    </w:p>
    <w:p w:rsidR="005A350A" w:rsidRPr="003068A5" w:rsidRDefault="005A350A" w:rsidP="005A350A">
      <w:pPr>
        <w:ind w:firstLine="180"/>
        <w:jc w:val="center"/>
        <w:rPr>
          <w:b/>
        </w:rPr>
      </w:pPr>
    </w:p>
    <w:p w:rsidR="005A350A" w:rsidRPr="003068A5" w:rsidRDefault="005A350A" w:rsidP="005A350A">
      <w:pPr>
        <w:jc w:val="both"/>
      </w:pPr>
      <w:r w:rsidRPr="003068A5">
        <w:t>(1) A kép</w:t>
      </w:r>
      <w:r w:rsidR="001675BA">
        <w:t xml:space="preserve">viselő-testület alakuló, rendes és – szükség esetén – </w:t>
      </w:r>
      <w:r w:rsidRPr="003068A5">
        <w:t xml:space="preserve">rendkívüli ülést, valamint közmeghallgatást tart. </w:t>
      </w:r>
    </w:p>
    <w:p w:rsidR="005A350A" w:rsidRPr="003068A5" w:rsidRDefault="005A350A" w:rsidP="005A350A">
      <w:pPr>
        <w:jc w:val="both"/>
      </w:pPr>
      <w:r w:rsidRPr="003068A5">
        <w:t xml:space="preserve">(2) A képviselő-testület alakuló ülésére vonatkozó szabályokat az Mötv. 43. §-a tartalmazza. </w:t>
      </w:r>
    </w:p>
    <w:p w:rsidR="005A350A" w:rsidRPr="003068A5" w:rsidRDefault="005A350A" w:rsidP="005A350A">
      <w:pPr>
        <w:jc w:val="both"/>
      </w:pPr>
      <w:r w:rsidRPr="003068A5">
        <w:t>(3) Megalakulását követően a képviselő-testület szükség</w:t>
      </w:r>
      <w:r w:rsidR="00A85FFA">
        <w:t xml:space="preserve"> szerint, de évente legalább 10 (tíz)</w:t>
      </w:r>
      <w:r w:rsidRPr="003068A5">
        <w:t xml:space="preserve"> alkalommal ülésezik.</w:t>
      </w:r>
    </w:p>
    <w:p w:rsidR="005A350A" w:rsidRPr="003068A5" w:rsidRDefault="005A350A" w:rsidP="005A350A">
      <w:pPr>
        <w:jc w:val="both"/>
      </w:pPr>
      <w:r w:rsidRPr="003068A5">
        <w:t>(4) A képviselő-testület é</w:t>
      </w:r>
      <w:r w:rsidR="001675BA">
        <w:t>vente egy közmeghallgatást tart</w:t>
      </w:r>
      <w:r w:rsidRPr="003068A5">
        <w:t>.</w:t>
      </w:r>
    </w:p>
    <w:p w:rsidR="005A350A" w:rsidRPr="003068A5" w:rsidRDefault="005A350A" w:rsidP="005A350A">
      <w:pPr>
        <w:ind w:firstLine="180"/>
        <w:jc w:val="both"/>
      </w:pPr>
    </w:p>
    <w:p w:rsidR="005A350A" w:rsidRDefault="00CD6AA2" w:rsidP="005A350A">
      <w:pPr>
        <w:ind w:firstLine="180"/>
        <w:jc w:val="both"/>
      </w:pPr>
      <w:r>
        <w:t xml:space="preserve"> </w:t>
      </w:r>
    </w:p>
    <w:p w:rsidR="005A350A" w:rsidRPr="00CD6AA2" w:rsidRDefault="00CD6AA2" w:rsidP="00CD6AA2">
      <w:pPr>
        <w:pStyle w:val="Listaszerbekezds"/>
        <w:ind w:left="1642"/>
        <w:jc w:val="both"/>
        <w:rPr>
          <w:b/>
          <w:bCs/>
        </w:rPr>
      </w:pPr>
      <w:r>
        <w:rPr>
          <w:b/>
          <w:bCs/>
        </w:rPr>
        <w:t xml:space="preserve">            5. </w:t>
      </w:r>
      <w:r w:rsidR="005A350A" w:rsidRPr="00CD6AA2">
        <w:rPr>
          <w:b/>
          <w:bCs/>
        </w:rPr>
        <w:t>A képviselő-testület üléseinek összehívása</w:t>
      </w:r>
    </w:p>
    <w:p w:rsidR="005A350A" w:rsidRPr="003068A5" w:rsidRDefault="005A350A" w:rsidP="005A350A">
      <w:pPr>
        <w:ind w:left="502"/>
      </w:pPr>
    </w:p>
    <w:p w:rsidR="005A350A" w:rsidRDefault="007A11F8" w:rsidP="005A350A">
      <w:pPr>
        <w:tabs>
          <w:tab w:val="left" w:pos="1080"/>
        </w:tabs>
        <w:jc w:val="center"/>
        <w:rPr>
          <w:b/>
        </w:rPr>
      </w:pPr>
      <w:r>
        <w:rPr>
          <w:b/>
        </w:rPr>
        <w:t>  7.</w:t>
      </w:r>
      <w:r w:rsidR="005A350A" w:rsidRPr="003068A5">
        <w:rPr>
          <w:b/>
        </w:rPr>
        <w:t>§</w:t>
      </w:r>
    </w:p>
    <w:p w:rsidR="005A350A" w:rsidRPr="003068A5" w:rsidRDefault="005A350A" w:rsidP="005A350A">
      <w:pPr>
        <w:tabs>
          <w:tab w:val="left" w:pos="1080"/>
        </w:tabs>
        <w:jc w:val="center"/>
        <w:rPr>
          <w:b/>
        </w:rPr>
      </w:pPr>
    </w:p>
    <w:p w:rsidR="005A350A" w:rsidRPr="003068A5" w:rsidRDefault="005A350A" w:rsidP="005A350A">
      <w:pPr>
        <w:jc w:val="both"/>
      </w:pPr>
      <w:r w:rsidRPr="003068A5">
        <w:t>(1) A képviselő-testület éves munkaterv alapján működik. A munkatervet minden év január 31-éig a polgármester terjeszti elő, melyet a beérkezett javaslatok alapján a jegyző – a gazdasági programot figyelembe véve – állít össze.</w:t>
      </w:r>
    </w:p>
    <w:p w:rsidR="005A350A" w:rsidRPr="003068A5" w:rsidRDefault="005A350A" w:rsidP="005A350A">
      <w:pPr>
        <w:jc w:val="both"/>
      </w:pPr>
      <w:r w:rsidRPr="003068A5">
        <w:t>(2) A munkaterv összeállításához a polgármester javaslatot kér:</w:t>
      </w:r>
    </w:p>
    <w:p w:rsidR="005A350A" w:rsidRPr="003068A5" w:rsidRDefault="005A350A" w:rsidP="005A350A">
      <w:pPr>
        <w:ind w:firstLine="180"/>
        <w:jc w:val="both"/>
      </w:pPr>
      <w:r w:rsidRPr="003068A5">
        <w:t>a) a képviselő-testület tagjaitól,</w:t>
      </w:r>
    </w:p>
    <w:p w:rsidR="005A350A" w:rsidRPr="003068A5" w:rsidRDefault="005A350A" w:rsidP="005A350A">
      <w:pPr>
        <w:ind w:firstLine="180"/>
        <w:jc w:val="both"/>
      </w:pPr>
      <w:r w:rsidRPr="003068A5">
        <w:t>b) bizottság</w:t>
      </w:r>
      <w:r>
        <w:t>ai</w:t>
      </w:r>
      <w:r w:rsidRPr="003068A5">
        <w:t>tól és</w:t>
      </w:r>
    </w:p>
    <w:p w:rsidR="005A350A" w:rsidRPr="003068A5" w:rsidRDefault="005A350A" w:rsidP="005A350A">
      <w:pPr>
        <w:ind w:firstLine="180"/>
        <w:jc w:val="both"/>
      </w:pPr>
      <w:r>
        <w:t>c</w:t>
      </w:r>
      <w:r w:rsidR="001675BA">
        <w:t>) a jegyzőtől</w:t>
      </w:r>
      <w:r w:rsidRPr="003068A5">
        <w:t>.</w:t>
      </w:r>
    </w:p>
    <w:p w:rsidR="005A350A" w:rsidRPr="003068A5" w:rsidRDefault="005A350A" w:rsidP="005A350A">
      <w:pPr>
        <w:jc w:val="both"/>
      </w:pPr>
      <w:r w:rsidRPr="003068A5">
        <w:t>(3) A munkaterv tartalmazza:</w:t>
      </w:r>
    </w:p>
    <w:p w:rsidR="005A350A" w:rsidRPr="003068A5" w:rsidRDefault="005A350A" w:rsidP="005A350A">
      <w:pPr>
        <w:ind w:firstLine="180"/>
        <w:jc w:val="both"/>
      </w:pPr>
      <w:r w:rsidRPr="003068A5">
        <w:t>a) a képviselőtestületi ülések tervezett időpontját és napirendjét,</w:t>
      </w:r>
    </w:p>
    <w:p w:rsidR="005A350A" w:rsidRPr="003068A5" w:rsidRDefault="005A350A" w:rsidP="001675BA">
      <w:pPr>
        <w:ind w:firstLine="180"/>
        <w:jc w:val="both"/>
      </w:pPr>
      <w:r w:rsidRPr="003068A5">
        <w:t>b) az előterjesztő megj</w:t>
      </w:r>
      <w:r w:rsidR="001675BA">
        <w:t>elölését</w:t>
      </w:r>
      <w:r w:rsidRPr="003068A5">
        <w:t xml:space="preserve"> és </w:t>
      </w:r>
    </w:p>
    <w:p w:rsidR="005A350A" w:rsidRPr="003068A5" w:rsidRDefault="001675BA" w:rsidP="005A350A">
      <w:pPr>
        <w:ind w:firstLine="180"/>
        <w:jc w:val="both"/>
      </w:pPr>
      <w:r>
        <w:t>c</w:t>
      </w:r>
      <w:r w:rsidR="005A350A" w:rsidRPr="003068A5">
        <w:t>) a közmeghallgatás időpontját.</w:t>
      </w:r>
    </w:p>
    <w:p w:rsidR="005A350A" w:rsidRPr="003068A5" w:rsidRDefault="005A350A" w:rsidP="005A350A">
      <w:pPr>
        <w:ind w:firstLine="180"/>
        <w:jc w:val="both"/>
      </w:pPr>
      <w:r w:rsidRPr="003068A5">
        <w:t> </w:t>
      </w:r>
    </w:p>
    <w:p w:rsidR="005A350A" w:rsidRPr="003068A5" w:rsidRDefault="007A11F8" w:rsidP="005A350A">
      <w:pPr>
        <w:jc w:val="center"/>
        <w:rPr>
          <w:b/>
        </w:rPr>
      </w:pPr>
      <w:r>
        <w:rPr>
          <w:b/>
        </w:rPr>
        <w:t>8.</w:t>
      </w:r>
      <w:r w:rsidR="005A350A" w:rsidRPr="003068A5">
        <w:rPr>
          <w:b/>
        </w:rPr>
        <w:t>§</w:t>
      </w:r>
    </w:p>
    <w:p w:rsidR="005A350A" w:rsidRPr="003068A5" w:rsidRDefault="005A350A" w:rsidP="005A350A">
      <w:pPr>
        <w:jc w:val="center"/>
        <w:rPr>
          <w:b/>
        </w:rPr>
      </w:pPr>
    </w:p>
    <w:p w:rsidR="005A350A" w:rsidRPr="003068A5" w:rsidRDefault="005A350A" w:rsidP="005A350A">
      <w:pPr>
        <w:jc w:val="both"/>
      </w:pPr>
      <w:r w:rsidRPr="003068A5">
        <w:t xml:space="preserve">(1) A képviselő-testület a munkaterv szerinti rendes üléseit </w:t>
      </w:r>
      <w:r w:rsidR="001675BA">
        <w:t>csütörtöki napokon 18</w:t>
      </w:r>
      <w:r w:rsidRPr="003068A5">
        <w:t>.00 órai kezdettel tartja.</w:t>
      </w:r>
    </w:p>
    <w:p w:rsidR="005A350A" w:rsidRPr="003068A5" w:rsidRDefault="005A350A" w:rsidP="005A350A">
      <w:pPr>
        <w:jc w:val="both"/>
      </w:pPr>
      <w:r w:rsidRPr="003068A5">
        <w:lastRenderedPageBreak/>
        <w:t>(2) A képviselő-testület üléseinek helyszíne az önkormányzat székhelye. Amennyiben a tárgyalandó napirend, vagy egyéb körülmény indokolja a képviselő-testület ülése a székhelyén kívül máshol is összehívható.</w:t>
      </w:r>
    </w:p>
    <w:p w:rsidR="005A350A" w:rsidRPr="003068A5" w:rsidRDefault="005A350A" w:rsidP="005A350A">
      <w:pPr>
        <w:jc w:val="both"/>
      </w:pPr>
      <w:r w:rsidRPr="003068A5">
        <w:t xml:space="preserve">(3) A képviselő-testület ülése a munkatervben rögzített időpontontól eltérően rendkívüli ülés </w:t>
      </w:r>
      <w:r>
        <w:t xml:space="preserve">formájában </w:t>
      </w:r>
      <w:r w:rsidRPr="003068A5">
        <w:t>is összehívható.</w:t>
      </w:r>
    </w:p>
    <w:p w:rsidR="005A350A" w:rsidRPr="003068A5" w:rsidRDefault="005A350A" w:rsidP="005A350A">
      <w:pPr>
        <w:ind w:firstLine="180"/>
        <w:jc w:val="both"/>
      </w:pPr>
      <w:r w:rsidRPr="003068A5">
        <w:t> </w:t>
      </w:r>
    </w:p>
    <w:p w:rsidR="005A350A" w:rsidRPr="003068A5" w:rsidRDefault="007A11F8" w:rsidP="005A350A">
      <w:pPr>
        <w:jc w:val="center"/>
        <w:rPr>
          <w:b/>
          <w:bCs/>
        </w:rPr>
      </w:pPr>
      <w:r>
        <w:rPr>
          <w:b/>
          <w:bCs/>
        </w:rPr>
        <w:t>9.</w:t>
      </w:r>
      <w:r w:rsidR="005A350A" w:rsidRPr="003068A5">
        <w:rPr>
          <w:b/>
          <w:bCs/>
        </w:rPr>
        <w:t>§</w:t>
      </w:r>
    </w:p>
    <w:p w:rsidR="005A350A" w:rsidRPr="003068A5" w:rsidRDefault="005A350A" w:rsidP="005A350A">
      <w:pPr>
        <w:jc w:val="center"/>
      </w:pPr>
    </w:p>
    <w:p w:rsidR="005A350A" w:rsidRPr="003068A5" w:rsidRDefault="005A350A" w:rsidP="005A350A">
      <w:pPr>
        <w:jc w:val="both"/>
      </w:pPr>
      <w:r w:rsidRPr="003068A5">
        <w:t xml:space="preserve">(1) A képviselő-testület ülését a polgármester, akadályoztatása esetén a képviselő-testület tagjaiból választott alpolgármester, együttes akadályoztatásuk esetén a </w:t>
      </w:r>
      <w:r w:rsidR="00382CE2">
        <w:t>Gazdasági, Pénzügyi, Vagyonnyilatkozati és Összeférhetetlenséget Vizsgáló Bizottság elnöke</w:t>
      </w:r>
      <w:r w:rsidRPr="003068A5">
        <w:t xml:space="preserve"> hívja össze.</w:t>
      </w:r>
    </w:p>
    <w:p w:rsidR="005A350A" w:rsidRDefault="005A350A" w:rsidP="005A350A">
      <w:pPr>
        <w:jc w:val="both"/>
      </w:pPr>
      <w:r w:rsidRPr="003068A5">
        <w:t>(2) Az ülésre szóló meghívót és előterjesztéseket a polgármester a képviselők és tanácskozási joggal meghívottak részére az ülés előtt legalább 5 naptári nappal korábbi időpontban juttatja el.</w:t>
      </w:r>
    </w:p>
    <w:p w:rsidR="005A350A" w:rsidRPr="003068A5" w:rsidRDefault="005A350A" w:rsidP="005A350A">
      <w:pPr>
        <w:jc w:val="both"/>
      </w:pPr>
      <w:r w:rsidRPr="003068A5">
        <w:t xml:space="preserve">(3) Az ülésre meghívottak közül a meghívót és az írásos előterjesztéseket a képviselő-testület tagjaihoz elektronikus úton, vagy papírra megszerkesztve, a többi meghívotthoz pedig az utóbbi formában elkészítve kell eljuttatni. </w:t>
      </w:r>
    </w:p>
    <w:p w:rsidR="005A350A" w:rsidRPr="003068A5" w:rsidRDefault="005A350A" w:rsidP="005A350A">
      <w:pPr>
        <w:jc w:val="both"/>
      </w:pPr>
      <w:r w:rsidRPr="003068A5">
        <w:t>(4) A meghívó tartalmazza:</w:t>
      </w:r>
    </w:p>
    <w:p w:rsidR="005A350A" w:rsidRPr="003068A5" w:rsidRDefault="005A350A" w:rsidP="005A350A">
      <w:pPr>
        <w:ind w:firstLine="180"/>
        <w:jc w:val="both"/>
      </w:pPr>
      <w:r w:rsidRPr="003068A5">
        <w:t>a) az ülés időpontját és helyét,</w:t>
      </w:r>
    </w:p>
    <w:p w:rsidR="005A350A" w:rsidRPr="003068A5" w:rsidRDefault="005A350A" w:rsidP="005A350A">
      <w:pPr>
        <w:ind w:left="142" w:hanging="142"/>
        <w:jc w:val="both"/>
      </w:pPr>
      <w:r w:rsidRPr="003068A5">
        <w:t xml:space="preserve">   b) az ülés nyilvánosságát, vagy zártságát, </w:t>
      </w:r>
    </w:p>
    <w:p w:rsidR="005A350A" w:rsidRPr="003068A5" w:rsidRDefault="005A350A" w:rsidP="001675BA">
      <w:pPr>
        <w:ind w:firstLine="180"/>
        <w:jc w:val="both"/>
      </w:pPr>
      <w:r w:rsidRPr="003068A5">
        <w:t>c) a megtárgyalásra javasolt napire</w:t>
      </w:r>
      <w:r w:rsidR="001675BA">
        <w:t>ndeket és azok előterjesztőjét</w:t>
      </w:r>
      <w:r w:rsidRPr="003068A5">
        <w:t>,</w:t>
      </w:r>
    </w:p>
    <w:p w:rsidR="005A350A" w:rsidRPr="003068A5" w:rsidRDefault="001675BA" w:rsidP="005A350A">
      <w:pPr>
        <w:ind w:firstLine="180"/>
        <w:jc w:val="both"/>
      </w:pPr>
      <w:r>
        <w:t>d</w:t>
      </w:r>
      <w:r w:rsidR="005A350A" w:rsidRPr="003068A5">
        <w:t>) a polgármester aláírását, a polgármesteri körbélyegző lenyomatát.</w:t>
      </w:r>
    </w:p>
    <w:p w:rsidR="005A350A" w:rsidRPr="003068A5" w:rsidRDefault="005A350A" w:rsidP="005A350A">
      <w:pPr>
        <w:jc w:val="both"/>
      </w:pPr>
      <w:r w:rsidRPr="003068A5">
        <w:t>(5) Rendkívüli ülés összehívása esetén az összehívásra vonatkozó formai követelmények mellőzhetők. A polgármester intézkedése alapján sürgős, halasztást nem tűrő esetben az ülés telefonon is összehívható, de a sürgősség okát és a napirendet ez esetben is közölni kell.</w:t>
      </w:r>
    </w:p>
    <w:p w:rsidR="005A350A" w:rsidRPr="003068A5" w:rsidRDefault="005A350A" w:rsidP="005A350A">
      <w:pPr>
        <w:jc w:val="both"/>
      </w:pPr>
      <w:r w:rsidRPr="003068A5">
        <w:t>(6) A képviselő-testület ülését haladéktalanul össze kell hívni a hatáskörébe tartozó olyan halaszthatatlan ügyben, amelyben a késedelem jelentős kárral, vagy egyéb hátránnyal járna.</w:t>
      </w:r>
    </w:p>
    <w:p w:rsidR="005A350A" w:rsidRPr="003068A5" w:rsidRDefault="005A350A" w:rsidP="005A350A">
      <w:pPr>
        <w:jc w:val="both"/>
      </w:pPr>
      <w:r w:rsidRPr="003068A5">
        <w:t>(7) A képviselő-testület ülését össze kell hívni az Mötv. 44. §-ban meghatározott esetekben.</w:t>
      </w:r>
    </w:p>
    <w:p w:rsidR="005A350A" w:rsidRPr="003068A5" w:rsidRDefault="005A350A" w:rsidP="005A350A">
      <w:pPr>
        <w:jc w:val="center"/>
        <w:rPr>
          <w:b/>
          <w:bCs/>
        </w:rPr>
      </w:pPr>
    </w:p>
    <w:p w:rsidR="005A350A" w:rsidRPr="003068A5" w:rsidRDefault="007A11F8" w:rsidP="005A350A">
      <w:pPr>
        <w:jc w:val="center"/>
        <w:rPr>
          <w:b/>
          <w:bCs/>
        </w:rPr>
      </w:pPr>
      <w:r>
        <w:rPr>
          <w:b/>
          <w:bCs/>
        </w:rPr>
        <w:t>10.</w:t>
      </w:r>
      <w:r w:rsidR="005A350A" w:rsidRPr="003068A5">
        <w:rPr>
          <w:b/>
          <w:bCs/>
        </w:rPr>
        <w:t>§</w:t>
      </w:r>
    </w:p>
    <w:p w:rsidR="005A350A" w:rsidRPr="003068A5" w:rsidRDefault="005A350A" w:rsidP="005A350A">
      <w:pPr>
        <w:jc w:val="both"/>
      </w:pPr>
    </w:p>
    <w:p w:rsidR="005A350A" w:rsidRPr="003068A5" w:rsidRDefault="005A350A" w:rsidP="005A350A">
      <w:pPr>
        <w:jc w:val="both"/>
      </w:pPr>
      <w:r w:rsidRPr="003068A5">
        <w:t>(1) A képviselő-testület ülésére - a képviselő-testület tagjain és a jegyzőn kívül – tanácskozási joggal meg kell hívni:</w:t>
      </w:r>
    </w:p>
    <w:p w:rsidR="005A350A" w:rsidRPr="003068A5" w:rsidRDefault="005A350A" w:rsidP="001675BA">
      <w:pPr>
        <w:ind w:firstLine="180"/>
        <w:jc w:val="both"/>
      </w:pPr>
      <w:r w:rsidRPr="003068A5">
        <w:t>a) a bizottság</w:t>
      </w:r>
      <w:r>
        <w:t>ok</w:t>
      </w:r>
      <w:r w:rsidRPr="003068A5">
        <w:t xml:space="preserve"> nem képviselő tagjait a bizottsá</w:t>
      </w:r>
      <w:r w:rsidR="001675BA">
        <w:t>g beszámolójának tárgyalásához,</w:t>
      </w:r>
    </w:p>
    <w:p w:rsidR="005A350A" w:rsidRPr="003068A5" w:rsidRDefault="001675BA" w:rsidP="005A350A">
      <w:pPr>
        <w:ind w:firstLine="180"/>
        <w:jc w:val="both"/>
      </w:pPr>
      <w:r>
        <w:t>b</w:t>
      </w:r>
      <w:r w:rsidR="005A350A" w:rsidRPr="003068A5">
        <w:t>) a tárgyban érintett szerveket és személyeket – önkormányzati hatósági ügyek kivételével – az őket érintő napirendhez és</w:t>
      </w:r>
    </w:p>
    <w:p w:rsidR="005A350A" w:rsidRPr="003068A5" w:rsidRDefault="001675BA" w:rsidP="005A350A">
      <w:pPr>
        <w:ind w:firstLine="180"/>
        <w:jc w:val="both"/>
      </w:pPr>
      <w:r>
        <w:t>c</w:t>
      </w:r>
      <w:r w:rsidR="005A350A" w:rsidRPr="003068A5">
        <w:t>) akiknek meghívását a jogszabály kötelezően előírja.</w:t>
      </w:r>
    </w:p>
    <w:p w:rsidR="005A350A" w:rsidRPr="003068A5" w:rsidRDefault="005A350A" w:rsidP="005A350A">
      <w:pPr>
        <w:jc w:val="both"/>
      </w:pPr>
      <w:r w:rsidRPr="003068A5">
        <w:t>(2) Egyes napirendek tárgyalásához a polgármester az (1) bekezdésben felsoroltakon kívül más személyeket is meghívhat.</w:t>
      </w:r>
    </w:p>
    <w:p w:rsidR="005A350A" w:rsidRPr="003068A5" w:rsidRDefault="005A350A" w:rsidP="005A350A">
      <w:pPr>
        <w:jc w:val="both"/>
      </w:pPr>
      <w:r w:rsidRPr="003068A5">
        <w:t>(3) A meghívott meghívójában fel kell tűntetni, hogy tanácskozási joggal történik-e a meghívása. A tanácskozási joggal meghívottak a napirendi ponthoz egy alkalommal, legfeljebb három perc időtartamban szólhatnak hozzá.</w:t>
      </w:r>
    </w:p>
    <w:p w:rsidR="001675BA" w:rsidRDefault="001675BA" w:rsidP="005A350A"/>
    <w:p w:rsidR="005A350A" w:rsidRDefault="005A350A" w:rsidP="005A350A">
      <w:r w:rsidRPr="003068A5">
        <w:t xml:space="preserve"> </w:t>
      </w:r>
    </w:p>
    <w:p w:rsidR="005A350A" w:rsidRPr="003068A5" w:rsidRDefault="00CD6AA2" w:rsidP="00CD6AA2">
      <w:pPr>
        <w:rPr>
          <w:b/>
          <w:bCs/>
        </w:rPr>
      </w:pPr>
      <w:r>
        <w:t xml:space="preserve">                                                              </w:t>
      </w:r>
      <w:r w:rsidRPr="00CD6AA2">
        <w:rPr>
          <w:b/>
        </w:rPr>
        <w:t xml:space="preserve">6. </w:t>
      </w:r>
      <w:r w:rsidR="005A350A" w:rsidRPr="003068A5">
        <w:rPr>
          <w:b/>
          <w:bCs/>
        </w:rPr>
        <w:t>A közmeghallgatás</w:t>
      </w:r>
    </w:p>
    <w:p w:rsidR="005A350A" w:rsidRPr="003068A5" w:rsidRDefault="005A350A" w:rsidP="005A350A">
      <w:pPr>
        <w:ind w:left="502"/>
        <w:rPr>
          <w:b/>
          <w:bCs/>
        </w:rPr>
      </w:pPr>
    </w:p>
    <w:p w:rsidR="005A350A" w:rsidRPr="003068A5" w:rsidRDefault="007A11F8" w:rsidP="005A350A">
      <w:pPr>
        <w:jc w:val="center"/>
        <w:rPr>
          <w:b/>
          <w:bCs/>
        </w:rPr>
      </w:pPr>
      <w:r>
        <w:rPr>
          <w:b/>
          <w:bCs/>
        </w:rPr>
        <w:t xml:space="preserve"> 11.</w:t>
      </w:r>
      <w:r w:rsidR="005A350A" w:rsidRPr="003068A5">
        <w:rPr>
          <w:b/>
          <w:bCs/>
        </w:rPr>
        <w:t>§</w:t>
      </w:r>
    </w:p>
    <w:p w:rsidR="005A350A" w:rsidRPr="003068A5" w:rsidRDefault="005A350A" w:rsidP="005A350A">
      <w:pPr>
        <w:ind w:firstLine="180"/>
        <w:jc w:val="both"/>
      </w:pPr>
      <w:r w:rsidRPr="003068A5">
        <w:br/>
        <w:t>(1) A képviselő-testület szükség szerint, de évente legalább egyszer közmeghallgatást tart az Mötv. 54.</w:t>
      </w:r>
      <w:r w:rsidR="006C73B8">
        <w:t xml:space="preserve"> §-ában foglaltak szerint</w:t>
      </w:r>
      <w:r w:rsidRPr="003068A5">
        <w:t xml:space="preserve">. </w:t>
      </w:r>
    </w:p>
    <w:p w:rsidR="005A350A" w:rsidRPr="003068A5" w:rsidRDefault="005A350A" w:rsidP="005A350A">
      <w:pPr>
        <w:jc w:val="both"/>
      </w:pPr>
      <w:r w:rsidRPr="003068A5">
        <w:lastRenderedPageBreak/>
        <w:t>(2) A közmeghallgatás alkalmával az állampolgárok és a településen működő társadalmi szervezetek, egyesületek, civil szerveződések képviselői közérdekű ügyben, helyi önkormányzati ügyben, a képviselő-testülethez, az egyes települési képviselőkhöz, a polgármesterhez, alpolgármesterhez vagy a jegyzőhöz kérdéseket intézhetnek, illetőleg közérdekű javaslatokat tehetnek.</w:t>
      </w:r>
    </w:p>
    <w:p w:rsidR="005A350A" w:rsidRPr="003068A5" w:rsidRDefault="005A350A" w:rsidP="005A350A">
      <w:pPr>
        <w:jc w:val="both"/>
      </w:pPr>
      <w:r w:rsidRPr="003068A5">
        <w:t>A választópolgárok számára lehetővé kell tenni, hogy a kérdéseiket a közmeghallgatás előtt írásban is feltehessék.</w:t>
      </w:r>
    </w:p>
    <w:p w:rsidR="005A350A" w:rsidRPr="003068A5" w:rsidRDefault="005A350A" w:rsidP="005A350A">
      <w:pPr>
        <w:jc w:val="both"/>
      </w:pPr>
      <w:r w:rsidRPr="003068A5">
        <w:t>(3) A közmeghallgatást a polgármester hívja össze, melynek helyéről, idejéről, az esetleges ismertetésre vagy tárgyalásra kerülő tárgykörökről a polgármesteri hivatal hirdetőtábláján, és lehetőség szerint a helyi média útján kell tájékoztatást adni a rendezvény előtt legalább 8 nappal.</w:t>
      </w:r>
    </w:p>
    <w:p w:rsidR="005A350A" w:rsidRPr="003068A5" w:rsidRDefault="005A350A" w:rsidP="005A350A">
      <w:pPr>
        <w:jc w:val="both"/>
      </w:pPr>
      <w:r w:rsidRPr="003068A5">
        <w:t>(4) A közmeghallgatást a polgármester vezeti, akadályoztatása, távolléte esetén a képviselő-testületi ülés vezetésére vonatkozó szabályokat kell alkalmazni. A közmeghallgatás kezdetekor a polgármester a képviselő-testület hozzájárulásával meghatározhatja a felszólalások időkeretét.</w:t>
      </w:r>
    </w:p>
    <w:p w:rsidR="005A350A" w:rsidRPr="003068A5" w:rsidRDefault="005A350A" w:rsidP="005A350A">
      <w:pPr>
        <w:jc w:val="both"/>
      </w:pPr>
      <w:r w:rsidRPr="003068A5">
        <w:t xml:space="preserve">(5) A közmeghallgatáson elhangzott kérdésekre lehetőleg azonnal kell válaszolni. Ha a kérdés azonnal nem válaszolható meg, arra 15 napon belül írásban választ kell adni. </w:t>
      </w:r>
    </w:p>
    <w:p w:rsidR="005A350A" w:rsidRDefault="005A350A" w:rsidP="005A350A">
      <w:pPr>
        <w:jc w:val="both"/>
      </w:pPr>
      <w:r w:rsidRPr="003068A5">
        <w:t>(6) A közmeghallgatásról jegyzőkönyv készül, tartalmára, készítésére a képviselő-testület jegyzőkönyvére irányadó szabályok érvényesülnek.</w:t>
      </w:r>
    </w:p>
    <w:p w:rsidR="005A350A" w:rsidRDefault="005A350A" w:rsidP="005A350A">
      <w:pPr>
        <w:jc w:val="both"/>
      </w:pPr>
    </w:p>
    <w:p w:rsidR="005A350A" w:rsidRPr="003068A5" w:rsidRDefault="005A350A" w:rsidP="005A350A">
      <w:pPr>
        <w:jc w:val="both"/>
      </w:pPr>
    </w:p>
    <w:p w:rsidR="005A350A" w:rsidRPr="003068A5" w:rsidRDefault="00CD6AA2" w:rsidP="00CD6AA2">
      <w:pPr>
        <w:ind w:left="142"/>
        <w:jc w:val="center"/>
        <w:rPr>
          <w:b/>
          <w:bCs/>
        </w:rPr>
      </w:pPr>
      <w:r>
        <w:rPr>
          <w:b/>
          <w:bCs/>
        </w:rPr>
        <w:t xml:space="preserve">7. </w:t>
      </w:r>
      <w:r w:rsidR="005A350A" w:rsidRPr="003068A5">
        <w:rPr>
          <w:b/>
          <w:bCs/>
        </w:rPr>
        <w:t>Az előterjesztések</w:t>
      </w:r>
    </w:p>
    <w:p w:rsidR="005A350A" w:rsidRPr="003068A5" w:rsidRDefault="005A350A" w:rsidP="005A350A">
      <w:pPr>
        <w:ind w:left="502"/>
        <w:rPr>
          <w:b/>
          <w:bCs/>
        </w:rPr>
      </w:pPr>
    </w:p>
    <w:p w:rsidR="005A350A" w:rsidRPr="003068A5" w:rsidRDefault="007A11F8" w:rsidP="005A350A">
      <w:pPr>
        <w:ind w:left="502"/>
        <w:jc w:val="center"/>
        <w:rPr>
          <w:b/>
          <w:bCs/>
        </w:rPr>
      </w:pPr>
      <w:r>
        <w:rPr>
          <w:b/>
          <w:bCs/>
        </w:rPr>
        <w:t>12.</w:t>
      </w:r>
      <w:r w:rsidR="005A350A" w:rsidRPr="003068A5">
        <w:rPr>
          <w:b/>
          <w:bCs/>
        </w:rPr>
        <w:t>§</w:t>
      </w:r>
    </w:p>
    <w:p w:rsidR="005A350A" w:rsidRPr="003068A5" w:rsidRDefault="005A350A" w:rsidP="005A350A">
      <w:pPr>
        <w:ind w:left="502"/>
        <w:jc w:val="center"/>
      </w:pPr>
    </w:p>
    <w:p w:rsidR="005A350A" w:rsidRPr="003068A5" w:rsidRDefault="005A350A" w:rsidP="005A350A">
      <w:pPr>
        <w:jc w:val="both"/>
      </w:pPr>
      <w:r w:rsidRPr="003068A5">
        <w:t>(1) A meghívóhoz csatolni kell az előterjesztéseket.</w:t>
      </w:r>
    </w:p>
    <w:p w:rsidR="005A350A" w:rsidRPr="003068A5" w:rsidRDefault="005A350A" w:rsidP="005A350A">
      <w:pPr>
        <w:jc w:val="both"/>
      </w:pPr>
      <w:r w:rsidRPr="003068A5">
        <w:t>(2) A Képviselő-testület elé kerülő előterjesztések főbb fajtái:</w:t>
      </w:r>
    </w:p>
    <w:p w:rsidR="005A350A" w:rsidRPr="003068A5" w:rsidRDefault="007A11F8" w:rsidP="005A350A">
      <w:pPr>
        <w:jc w:val="both"/>
      </w:pPr>
      <w:r>
        <w:rPr>
          <w:bCs/>
          <w:iCs/>
        </w:rPr>
        <w:t xml:space="preserve">     </w:t>
      </w:r>
      <w:r w:rsidR="005A350A" w:rsidRPr="003068A5">
        <w:rPr>
          <w:bCs/>
          <w:iCs/>
        </w:rPr>
        <w:t>a) érdemi döntést igénylő javaslat, amely rendeletalkotásra vagy határozathozatalra irányul,</w:t>
      </w:r>
    </w:p>
    <w:p w:rsidR="005A350A" w:rsidRPr="003068A5" w:rsidRDefault="007A11F8" w:rsidP="005A350A">
      <w:pPr>
        <w:jc w:val="both"/>
      </w:pPr>
      <w:r>
        <w:rPr>
          <w:bCs/>
          <w:iCs/>
        </w:rPr>
        <w:t xml:space="preserve">     </w:t>
      </w:r>
      <w:r w:rsidR="005A350A" w:rsidRPr="003068A5">
        <w:rPr>
          <w:bCs/>
          <w:iCs/>
        </w:rPr>
        <w:t>b) beszámoló jellegű anyag valamely feladat elvégzéséről, valamely szerv tevékenységéről,</w:t>
      </w:r>
    </w:p>
    <w:p w:rsidR="005A350A" w:rsidRPr="003068A5" w:rsidRDefault="00777D0A" w:rsidP="005A350A">
      <w:pPr>
        <w:jc w:val="both"/>
      </w:pPr>
      <w:r>
        <w:rPr>
          <w:bCs/>
          <w:iCs/>
        </w:rPr>
        <w:t xml:space="preserve">     </w:t>
      </w:r>
      <w:r w:rsidR="005A350A" w:rsidRPr="003068A5">
        <w:rPr>
          <w:bCs/>
          <w:iCs/>
        </w:rPr>
        <w:t>c) tájékoztató jellegű anyag, amely tudomásulvételt igényel.</w:t>
      </w:r>
    </w:p>
    <w:p w:rsidR="005A350A" w:rsidRPr="003068A5" w:rsidRDefault="005A350A" w:rsidP="005A350A">
      <w:pPr>
        <w:jc w:val="both"/>
      </w:pPr>
      <w:r w:rsidRPr="003068A5">
        <w:t>(3) A képviselő-testületi ülésre az előterjesztést az (4) bekezdésben foglalt kivétellel írásban kell benyújtani.</w:t>
      </w:r>
    </w:p>
    <w:p w:rsidR="005A350A" w:rsidRPr="003068A5" w:rsidRDefault="005A350A" w:rsidP="005A350A">
      <w:pPr>
        <w:jc w:val="both"/>
      </w:pPr>
      <w:r w:rsidRPr="003068A5">
        <w:t>(4) Szóbeli előterjesztést kivételesen, a képviselő-testület egyszerű szótöbbséggel hozott döntése alapján lehet felvenni a napirendi pontok közé. Szóbeli előterjesztésnek kell tekinteni a testületi ülés napján kiosztott írásos előterjesztést is. A határozati javaslatot akkor is írásban kell benyújtani, ha az előterjesztésre szóban kerül sor.</w:t>
      </w:r>
    </w:p>
    <w:p w:rsidR="005A350A" w:rsidRPr="003068A5" w:rsidRDefault="005A350A" w:rsidP="005A350A">
      <w:pPr>
        <w:jc w:val="both"/>
      </w:pPr>
      <w:r w:rsidRPr="003068A5">
        <w:t>(5) Indokolt esetben a polgármester engedélyezheti az írásos előterjesztésnek és határozati javaslatnak az ülésen történő kiosztását.</w:t>
      </w:r>
    </w:p>
    <w:p w:rsidR="005A350A" w:rsidRPr="003068A5" w:rsidRDefault="005A350A" w:rsidP="005A350A">
      <w:pPr>
        <w:jc w:val="both"/>
      </w:pPr>
      <w:r w:rsidRPr="003068A5">
        <w:t>(6) A polgármester - különleges szakértelmet igénylő ügyben - szakértőt is felkérhet az előterjesztés és a döntési javaslat összeállítására.</w:t>
      </w:r>
    </w:p>
    <w:p w:rsidR="005A350A" w:rsidRPr="003068A5" w:rsidRDefault="005A350A" w:rsidP="005A350A">
      <w:pPr>
        <w:jc w:val="both"/>
      </w:pPr>
      <w:r w:rsidRPr="003068A5">
        <w:t xml:space="preserve">(7) A </w:t>
      </w:r>
      <w:r w:rsidR="00E57E1B">
        <w:t>Gazdasági, Pénzügyi</w:t>
      </w:r>
      <w:r>
        <w:t xml:space="preserve"> </w:t>
      </w:r>
      <w:r w:rsidR="00E57E1B">
        <w:t xml:space="preserve">Vagyonnyilatkozati és Összeférhetetlenséget Vizsgáló Bizottság </w:t>
      </w:r>
      <w:r w:rsidRPr="003068A5">
        <w:t>véleményével lehet benyújtani az önkormányzat költségvetésére, zárszámadására és költségvetési koncepciójára vonatkozó előterjesztést.</w:t>
      </w:r>
    </w:p>
    <w:p w:rsidR="00777D0A" w:rsidRDefault="005A350A" w:rsidP="00777D0A">
      <w:pPr>
        <w:ind w:left="-426" w:firstLine="426"/>
        <w:jc w:val="both"/>
      </w:pPr>
      <w:r w:rsidRPr="003068A5">
        <w:t>(8) Az előterjesztésnek tartalmaznia kell:</w:t>
      </w:r>
    </w:p>
    <w:p w:rsidR="005A350A" w:rsidRPr="003068A5" w:rsidRDefault="00777D0A" w:rsidP="00777D0A">
      <w:pPr>
        <w:ind w:left="-426" w:firstLine="426"/>
        <w:jc w:val="both"/>
      </w:pPr>
      <w:r>
        <w:t xml:space="preserve">     a) a </w:t>
      </w:r>
      <w:r w:rsidR="005A350A" w:rsidRPr="003068A5">
        <w:t>tárgyalandó témakör tárgyilagos és tényszerű bemutatását,</w:t>
      </w:r>
    </w:p>
    <w:p w:rsidR="00861430" w:rsidRDefault="00777D0A" w:rsidP="00777D0A">
      <w:pPr>
        <w:jc w:val="both"/>
      </w:pPr>
      <w:r>
        <w:t xml:space="preserve">     b) </w:t>
      </w:r>
      <w:r w:rsidR="005A350A" w:rsidRPr="003068A5">
        <w:t xml:space="preserve">az előzményeket, különösen a témában hozott korábbi testületi döntéseket, azok </w:t>
      </w:r>
      <w:r>
        <w:t xml:space="preserve">  </w:t>
      </w:r>
      <w:r w:rsidR="00861430">
        <w:t xml:space="preserve"> </w:t>
      </w:r>
    </w:p>
    <w:p w:rsidR="005A350A" w:rsidRPr="003068A5" w:rsidRDefault="00861430" w:rsidP="00777D0A">
      <w:pPr>
        <w:jc w:val="both"/>
      </w:pPr>
      <w:r>
        <w:t xml:space="preserve">     végrehajtásának</w:t>
      </w:r>
      <w:r w:rsidR="005A350A" w:rsidRPr="003068A5">
        <w:t xml:space="preserve"> állását,</w:t>
      </w:r>
    </w:p>
    <w:p w:rsidR="005A350A" w:rsidRPr="003068A5" w:rsidRDefault="00861430" w:rsidP="00861430">
      <w:pPr>
        <w:jc w:val="both"/>
      </w:pPr>
      <w:r>
        <w:t xml:space="preserve">     c) </w:t>
      </w:r>
      <w:r w:rsidR="005A350A" w:rsidRPr="003068A5">
        <w:t>a jogszabályi felhatalmazást,</w:t>
      </w:r>
    </w:p>
    <w:p w:rsidR="00861430" w:rsidRDefault="005A350A" w:rsidP="00861430">
      <w:pPr>
        <w:pStyle w:val="Listaszerbekezds"/>
        <w:numPr>
          <w:ilvl w:val="0"/>
          <w:numId w:val="39"/>
        </w:numPr>
        <w:jc w:val="both"/>
      </w:pPr>
      <w:r w:rsidRPr="003068A5">
        <w:t>több döntési változat esetében az egyes változatok mellett és ellen</w:t>
      </w:r>
    </w:p>
    <w:p w:rsidR="005A350A" w:rsidRDefault="00861430" w:rsidP="00861430">
      <w:pPr>
        <w:ind w:left="300"/>
        <w:jc w:val="both"/>
      </w:pPr>
      <w:r>
        <w:t xml:space="preserve">szóló érveket,valamint a </w:t>
      </w:r>
      <w:r w:rsidR="005A350A" w:rsidRPr="003068A5">
        <w:t>várható következményeket,</w:t>
      </w:r>
    </w:p>
    <w:p w:rsidR="005A350A" w:rsidRPr="003068A5" w:rsidRDefault="00861430" w:rsidP="00861430">
      <w:pPr>
        <w:ind w:left="300"/>
        <w:jc w:val="both"/>
      </w:pPr>
      <w:r>
        <w:t xml:space="preserve">d) </w:t>
      </w:r>
      <w:r w:rsidR="005A350A" w:rsidRPr="003068A5">
        <w:t>a költségkihatásokat,</w:t>
      </w:r>
    </w:p>
    <w:p w:rsidR="005A350A" w:rsidRDefault="00861430" w:rsidP="00861430">
      <w:pPr>
        <w:jc w:val="both"/>
      </w:pPr>
      <w:r>
        <w:t xml:space="preserve">     f) </w:t>
      </w:r>
      <w:r w:rsidR="005A350A" w:rsidRPr="003068A5">
        <w:t>a határozati javaslato</w:t>
      </w:r>
      <w:r>
        <w:t>t, vagy a rendelet-tervezetet és</w:t>
      </w:r>
    </w:p>
    <w:p w:rsidR="005A350A" w:rsidRPr="003068A5" w:rsidRDefault="00861430" w:rsidP="00861430">
      <w:pPr>
        <w:jc w:val="both"/>
      </w:pPr>
      <w:r>
        <w:lastRenderedPageBreak/>
        <w:t xml:space="preserve">     g) </w:t>
      </w:r>
      <w:r w:rsidR="005A350A" w:rsidRPr="003068A5">
        <w:t>szükség szerint a határidőt, a végrehajtásért, illetve az ellenőrzésért felelős megnevezését.</w:t>
      </w:r>
    </w:p>
    <w:p w:rsidR="005A350A" w:rsidRPr="003068A5" w:rsidRDefault="005A350A" w:rsidP="005A350A">
      <w:pPr>
        <w:ind w:left="993"/>
        <w:jc w:val="both"/>
      </w:pPr>
    </w:p>
    <w:p w:rsidR="00861430" w:rsidRDefault="00861430" w:rsidP="005A350A">
      <w:pPr>
        <w:ind w:left="993" w:hanging="273"/>
        <w:jc w:val="center"/>
        <w:rPr>
          <w:b/>
        </w:rPr>
      </w:pPr>
    </w:p>
    <w:p w:rsidR="005A350A" w:rsidRPr="003068A5" w:rsidRDefault="00861430" w:rsidP="005A350A">
      <w:pPr>
        <w:ind w:left="993" w:hanging="273"/>
        <w:jc w:val="center"/>
        <w:rPr>
          <w:b/>
        </w:rPr>
      </w:pPr>
      <w:r>
        <w:rPr>
          <w:b/>
        </w:rPr>
        <w:t>13.</w:t>
      </w:r>
      <w:r w:rsidR="005A350A" w:rsidRPr="003068A5">
        <w:rPr>
          <w:b/>
        </w:rPr>
        <w:t>§</w:t>
      </w:r>
    </w:p>
    <w:p w:rsidR="005A350A" w:rsidRPr="003068A5" w:rsidRDefault="005A350A" w:rsidP="005A350A"/>
    <w:p w:rsidR="005A350A" w:rsidRPr="003068A5" w:rsidRDefault="005A350A" w:rsidP="005A350A">
      <w:pPr>
        <w:ind w:firstLine="180"/>
        <w:jc w:val="both"/>
      </w:pPr>
      <w:r w:rsidRPr="003068A5">
        <w:t>(1) Az előterjesztés benyújtására jogosultak:</w:t>
      </w:r>
    </w:p>
    <w:p w:rsidR="005A350A" w:rsidRPr="003068A5" w:rsidRDefault="005A350A" w:rsidP="005A350A">
      <w:pPr>
        <w:ind w:left="425" w:firstLine="181"/>
        <w:jc w:val="both"/>
      </w:pPr>
      <w:r w:rsidRPr="003068A5">
        <w:t>    a) a polgármester, </w:t>
      </w:r>
    </w:p>
    <w:p w:rsidR="005A350A" w:rsidRPr="003068A5" w:rsidRDefault="005A350A" w:rsidP="005A350A">
      <w:pPr>
        <w:ind w:left="425" w:firstLine="181"/>
        <w:jc w:val="both"/>
      </w:pPr>
      <w:r w:rsidRPr="003068A5">
        <w:t>    b) a képviselő,</w:t>
      </w:r>
    </w:p>
    <w:p w:rsidR="005A350A" w:rsidRPr="003068A5" w:rsidRDefault="005A350A" w:rsidP="005A350A">
      <w:pPr>
        <w:ind w:left="425" w:firstLine="181"/>
        <w:jc w:val="both"/>
      </w:pPr>
      <w:r w:rsidRPr="003068A5">
        <w:t>    c) a képviselő-testület bizottsága,</w:t>
      </w:r>
    </w:p>
    <w:p w:rsidR="005A350A" w:rsidRPr="003068A5" w:rsidRDefault="005A350A" w:rsidP="00E57E1B">
      <w:pPr>
        <w:ind w:left="425" w:firstLine="181"/>
        <w:jc w:val="both"/>
      </w:pPr>
      <w:r w:rsidRPr="003068A5">
        <w:t>    </w:t>
      </w:r>
      <w:r>
        <w:t>d</w:t>
      </w:r>
      <w:r w:rsidR="00E57E1B">
        <w:t xml:space="preserve">) a jegyző, </w:t>
      </w:r>
      <w:r w:rsidRPr="003068A5">
        <w:t xml:space="preserve"> </w:t>
      </w:r>
    </w:p>
    <w:p w:rsidR="005A350A" w:rsidRPr="003068A5" w:rsidRDefault="005A350A" w:rsidP="005A350A">
      <w:pPr>
        <w:jc w:val="both"/>
      </w:pPr>
      <w:r w:rsidRPr="003068A5">
        <w:t xml:space="preserve">   (2) Az előterjesztő felelős a tárgyalásra és döntésre alkalmas előterjesztés elkészítéséért.</w:t>
      </w:r>
    </w:p>
    <w:p w:rsidR="005A350A" w:rsidRPr="003068A5" w:rsidRDefault="005A350A" w:rsidP="005A350A">
      <w:pPr>
        <w:ind w:firstLine="180"/>
        <w:jc w:val="both"/>
        <w:rPr>
          <w:b/>
        </w:rPr>
      </w:pPr>
    </w:p>
    <w:p w:rsidR="005A350A" w:rsidRDefault="005A350A" w:rsidP="005A350A">
      <w:pPr>
        <w:jc w:val="center"/>
        <w:rPr>
          <w:b/>
        </w:rPr>
      </w:pPr>
    </w:p>
    <w:p w:rsidR="005A350A" w:rsidRDefault="00861430" w:rsidP="00861430">
      <w:pPr>
        <w:jc w:val="center"/>
        <w:rPr>
          <w:b/>
        </w:rPr>
      </w:pPr>
      <w:r>
        <w:rPr>
          <w:b/>
        </w:rPr>
        <w:t xml:space="preserve">        14.§     </w:t>
      </w:r>
    </w:p>
    <w:p w:rsidR="00861430" w:rsidRPr="003068A5" w:rsidRDefault="00861430" w:rsidP="00861430">
      <w:pPr>
        <w:jc w:val="center"/>
      </w:pPr>
    </w:p>
    <w:p w:rsidR="005A350A" w:rsidRPr="003068A5" w:rsidRDefault="005A350A" w:rsidP="005A350A">
      <w:pPr>
        <w:jc w:val="both"/>
      </w:pPr>
      <w:r w:rsidRPr="003068A5">
        <w:t>(1) A napirendi javaslatban nem szereplő előterjesztés sürgős tárgyalását javasolhatja a képviselő-testületnek:</w:t>
      </w:r>
    </w:p>
    <w:p w:rsidR="005A350A" w:rsidRPr="003068A5" w:rsidRDefault="005A350A" w:rsidP="005A350A">
      <w:pPr>
        <w:ind w:firstLine="180"/>
        <w:jc w:val="both"/>
      </w:pPr>
      <w:r w:rsidRPr="003068A5">
        <w:t> a)  a polgármester,</w:t>
      </w:r>
    </w:p>
    <w:p w:rsidR="005A350A" w:rsidRPr="003068A5" w:rsidRDefault="005A350A" w:rsidP="005A350A">
      <w:pPr>
        <w:ind w:firstLine="180"/>
        <w:jc w:val="both"/>
      </w:pPr>
      <w:r w:rsidRPr="003068A5">
        <w:t> b)  a képviselő-testület tagjainak legalább egyharmada,</w:t>
      </w:r>
    </w:p>
    <w:p w:rsidR="005A350A" w:rsidRPr="003068A5" w:rsidRDefault="005A350A" w:rsidP="005A350A">
      <w:pPr>
        <w:ind w:firstLine="180"/>
        <w:jc w:val="both"/>
      </w:pPr>
      <w:r w:rsidRPr="003068A5">
        <w:t xml:space="preserve"> c)  </w:t>
      </w:r>
      <w:r>
        <w:t>a képviselő-testület bizottsága és</w:t>
      </w:r>
    </w:p>
    <w:p w:rsidR="005A350A" w:rsidRPr="003068A5" w:rsidRDefault="005A350A" w:rsidP="005A350A">
      <w:pPr>
        <w:ind w:firstLine="180"/>
        <w:jc w:val="both"/>
      </w:pPr>
      <w:r w:rsidRPr="003068A5">
        <w:t> d) a jegyző.</w:t>
      </w:r>
    </w:p>
    <w:p w:rsidR="00861430" w:rsidRDefault="005A350A" w:rsidP="005A350A">
      <w:pPr>
        <w:jc w:val="both"/>
      </w:pPr>
      <w:r w:rsidRPr="003068A5">
        <w:t xml:space="preserve">(2) A sürgősségi indítványt - legkésőbb a képviselő-testület ülését megelőző munkanapon </w:t>
      </w:r>
    </w:p>
    <w:p w:rsidR="005A350A" w:rsidRPr="003068A5" w:rsidRDefault="005A350A" w:rsidP="005A350A">
      <w:pPr>
        <w:jc w:val="both"/>
      </w:pPr>
      <w:r w:rsidRPr="003068A5">
        <w:t>12 óráig - a polgármesterhez írásban kell benyújtani. Az indítványnak tartalmaznia kell a kidolgozott előterjesztést, a sürgősség indokát, a döntési javaslatot, és az előterjesztő aláírását.</w:t>
      </w:r>
    </w:p>
    <w:p w:rsidR="005A350A" w:rsidRPr="003068A5" w:rsidRDefault="005A350A" w:rsidP="005A350A">
      <w:pPr>
        <w:jc w:val="both"/>
      </w:pPr>
      <w:r w:rsidRPr="003068A5">
        <w:t>(3) A sürgősségi indítvány tárgyalásáról, vagy elnapolásáról a képviselő-testület vita nélkül dönt.</w:t>
      </w:r>
    </w:p>
    <w:p w:rsidR="005A350A" w:rsidRPr="003068A5" w:rsidRDefault="005A350A" w:rsidP="005A350A">
      <w:pPr>
        <w:jc w:val="both"/>
      </w:pPr>
      <w:r w:rsidRPr="003068A5">
        <w:t>(4) A sürgősségi indítvány támogatottsága esetén a tárgyalás sorrendjéről a képviselő-testület a napirendi pontok elfogadásával egyidejűleg határoz.</w:t>
      </w:r>
    </w:p>
    <w:p w:rsidR="005A350A" w:rsidRPr="003068A5" w:rsidRDefault="005A350A" w:rsidP="005A350A">
      <w:pPr>
        <w:jc w:val="both"/>
      </w:pPr>
      <w:r w:rsidRPr="003068A5">
        <w:t>(5) A képviselő-testület a sürgősségi indítvány tárgyalásának elutasítása esetén dönt arról, hogy az ügyet későbbi tárgyalásra munkatervébe felveszi-e.</w:t>
      </w:r>
    </w:p>
    <w:p w:rsidR="005A350A" w:rsidRPr="003068A5" w:rsidRDefault="005A350A" w:rsidP="005A350A">
      <w:pPr>
        <w:jc w:val="both"/>
      </w:pPr>
      <w:r w:rsidRPr="003068A5">
        <w:t>(6) A polgármester javaslatot tesz az ülés napirendjére, melyhez a képviselő-testület tagjai és a jegyző módosító indítványt terjeszthetnek elő. A napirendről a képviselő-testület vita nélkül határoz.</w:t>
      </w:r>
    </w:p>
    <w:p w:rsidR="005A350A" w:rsidRPr="003068A5" w:rsidRDefault="005A350A" w:rsidP="005A350A">
      <w:pPr>
        <w:widowControl w:val="0"/>
        <w:autoSpaceDE w:val="0"/>
        <w:autoSpaceDN w:val="0"/>
        <w:adjustRightInd w:val="0"/>
        <w:ind w:left="567"/>
        <w:jc w:val="both"/>
      </w:pPr>
    </w:p>
    <w:p w:rsidR="00CD6AA2" w:rsidRDefault="00CD6AA2" w:rsidP="00CD6AA2">
      <w:pPr>
        <w:ind w:left="502"/>
        <w:rPr>
          <w:b/>
          <w:bCs/>
        </w:rPr>
      </w:pPr>
    </w:p>
    <w:p w:rsidR="005A350A" w:rsidRPr="00CD6AA2" w:rsidRDefault="00CD6AA2" w:rsidP="00CD6AA2">
      <w:pPr>
        <w:rPr>
          <w:b/>
          <w:bCs/>
        </w:rPr>
      </w:pPr>
      <w:r>
        <w:rPr>
          <w:b/>
          <w:bCs/>
        </w:rPr>
        <w:t xml:space="preserve">                                                             8. </w:t>
      </w:r>
      <w:r w:rsidR="005A350A" w:rsidRPr="00CD6AA2">
        <w:rPr>
          <w:b/>
          <w:bCs/>
        </w:rPr>
        <w:t xml:space="preserve">A nyilvánosság biztosítása  </w:t>
      </w:r>
    </w:p>
    <w:p w:rsidR="005A350A" w:rsidRPr="003068A5" w:rsidRDefault="005A350A" w:rsidP="005A350A">
      <w:pPr>
        <w:ind w:left="502"/>
        <w:rPr>
          <w:b/>
          <w:bCs/>
        </w:rPr>
      </w:pPr>
    </w:p>
    <w:p w:rsidR="005A350A" w:rsidRPr="003068A5" w:rsidRDefault="00861430" w:rsidP="005A350A">
      <w:pPr>
        <w:ind w:left="502"/>
        <w:jc w:val="center"/>
        <w:rPr>
          <w:b/>
          <w:bCs/>
        </w:rPr>
      </w:pPr>
      <w:r>
        <w:rPr>
          <w:b/>
          <w:bCs/>
        </w:rPr>
        <w:t>15.</w:t>
      </w:r>
      <w:r w:rsidR="005A350A" w:rsidRPr="003068A5">
        <w:rPr>
          <w:b/>
          <w:bCs/>
        </w:rPr>
        <w:t>§</w:t>
      </w:r>
    </w:p>
    <w:p w:rsidR="005A350A" w:rsidRPr="003068A5" w:rsidRDefault="005A350A" w:rsidP="005A350A">
      <w:pPr>
        <w:ind w:left="502"/>
      </w:pPr>
    </w:p>
    <w:p w:rsidR="005A350A" w:rsidRPr="003068A5" w:rsidRDefault="005A350A" w:rsidP="005A350A">
      <w:pPr>
        <w:widowControl w:val="0"/>
        <w:autoSpaceDE w:val="0"/>
        <w:autoSpaceDN w:val="0"/>
        <w:adjustRightInd w:val="0"/>
        <w:jc w:val="both"/>
        <w:outlineLvl w:val="0"/>
      </w:pPr>
      <w:r w:rsidRPr="003068A5">
        <w:t>(1) A Képviselő-testületi ülés időpontjáról, helyéről és tervezett napirendjéről a polgármester 5 nappal az ülés előtt meghí</w:t>
      </w:r>
      <w:r w:rsidR="00203748">
        <w:t>vó közzétételével - a hivatal,</w:t>
      </w:r>
      <w:r w:rsidRPr="003068A5">
        <w:t xml:space="preserve"> a település hirdetőtábláin</w:t>
      </w:r>
      <w:r w:rsidR="00203748">
        <w:t xml:space="preserve"> és a település honlapján</w:t>
      </w:r>
      <w:r w:rsidRPr="003068A5">
        <w:t xml:space="preserve"> - értesíti a lakosságot.</w:t>
      </w:r>
    </w:p>
    <w:p w:rsidR="005A350A" w:rsidRPr="003068A5" w:rsidRDefault="005A350A" w:rsidP="005A350A">
      <w:pPr>
        <w:jc w:val="both"/>
      </w:pPr>
      <w:r w:rsidRPr="003068A5">
        <w:t>(2) A képviselő-testület ülései - a zárt ülés kivételével - nyilvánosak. A hallgatóság a képviselőknek fenntartott helyen kívül foglal helyet. Az ülés rendjének zavarása esetén a polgármester a hallgatóságot vagy annak egy részét az ülésről kiutasíthatja.</w:t>
      </w:r>
    </w:p>
    <w:p w:rsidR="005A350A" w:rsidRPr="003068A5" w:rsidRDefault="005A350A" w:rsidP="005A350A">
      <w:pPr>
        <w:jc w:val="both"/>
      </w:pPr>
      <w:r w:rsidRPr="003068A5">
        <w:t>(3) A képviselő-testület zárt ülést tart vagy rendelhet el az Mötv. 46. § (2) bekezdésben meghatározott esetekben.</w:t>
      </w:r>
    </w:p>
    <w:p w:rsidR="005A350A" w:rsidRPr="003068A5" w:rsidRDefault="005A350A" w:rsidP="005A350A">
      <w:pPr>
        <w:jc w:val="both"/>
      </w:pPr>
      <w:r w:rsidRPr="003068A5">
        <w:t>(4) A zárt ülésen az Mötv. 46. § (3) bekezdésében meghatározott személyek vehetnek részt.</w:t>
      </w:r>
    </w:p>
    <w:p w:rsidR="005A350A" w:rsidRPr="003068A5" w:rsidRDefault="005A350A" w:rsidP="005A350A">
      <w:pPr>
        <w:jc w:val="both"/>
      </w:pPr>
      <w:r w:rsidRPr="003068A5">
        <w:t>(5) A zárt ülésen résztvevőket az ülésen elhangzottak tekintetében titoktartási kötelezettség terheli.</w:t>
      </w:r>
    </w:p>
    <w:p w:rsidR="005A350A" w:rsidRPr="003068A5" w:rsidRDefault="005A350A" w:rsidP="005A350A">
      <w:pPr>
        <w:jc w:val="both"/>
      </w:pPr>
      <w:r w:rsidRPr="003068A5">
        <w:t>(6) Az Mötv. 46. § (2) bekezdés c) pontja szerinti zárt ülés esetében az érintett nyilatkozatát az ülést megelőzően írásban, vagy az ülésen szóban teheti meg, amelyet a jegyzőkönyvben szerepeltetni kell.</w:t>
      </w:r>
    </w:p>
    <w:p w:rsidR="005A350A" w:rsidRPr="003068A5" w:rsidRDefault="005A350A" w:rsidP="005A350A">
      <w:pPr>
        <w:jc w:val="both"/>
      </w:pPr>
      <w:r w:rsidRPr="003068A5">
        <w:lastRenderedPageBreak/>
        <w:t>(7) A személyes adatok és a személyhez fűződő jogok védelmére vonatkozó jogszabályi előírásokat betartva a zárt ülésen hozott határozatokat a nyilvános ülésen ismertetni kell.</w:t>
      </w:r>
    </w:p>
    <w:p w:rsidR="005A350A" w:rsidRPr="003068A5" w:rsidRDefault="005A350A" w:rsidP="005A350A">
      <w:pPr>
        <w:jc w:val="both"/>
      </w:pPr>
      <w:r w:rsidRPr="003068A5">
        <w:t>(8) A képviselő-testület nyilvános ülésének előterjesztései, normatív határozatai és rendeletei  az információs önrendelkezési jogról és az információ szabadságról szóló törvény rendelkezései szerint a honlapon történő közzététellel nyilvánosak.</w:t>
      </w:r>
    </w:p>
    <w:p w:rsidR="005A350A" w:rsidRPr="003068A5" w:rsidRDefault="005A350A" w:rsidP="005A350A"/>
    <w:p w:rsidR="005A350A" w:rsidRPr="003068A5" w:rsidRDefault="005A350A" w:rsidP="005A350A">
      <w:pPr>
        <w:widowControl w:val="0"/>
        <w:autoSpaceDE w:val="0"/>
        <w:autoSpaceDN w:val="0"/>
        <w:adjustRightInd w:val="0"/>
        <w:ind w:left="567"/>
        <w:jc w:val="both"/>
      </w:pPr>
    </w:p>
    <w:p w:rsidR="005A350A" w:rsidRPr="00CD6AA2" w:rsidRDefault="00CD6AA2" w:rsidP="00CD6AA2">
      <w:pPr>
        <w:rPr>
          <w:b/>
          <w:bCs/>
        </w:rPr>
      </w:pPr>
      <w:r>
        <w:rPr>
          <w:b/>
          <w:bCs/>
        </w:rPr>
        <w:t xml:space="preserve">                                                 9. </w:t>
      </w:r>
      <w:r w:rsidR="005A350A" w:rsidRPr="00CD6AA2">
        <w:rPr>
          <w:b/>
          <w:bCs/>
        </w:rPr>
        <w:t>A képviselő-testületi ülés vezetése</w:t>
      </w:r>
    </w:p>
    <w:p w:rsidR="005A350A" w:rsidRPr="003068A5" w:rsidRDefault="005A350A" w:rsidP="005A350A">
      <w:pPr>
        <w:ind w:left="502"/>
        <w:rPr>
          <w:b/>
          <w:bCs/>
        </w:rPr>
      </w:pPr>
    </w:p>
    <w:p w:rsidR="005A350A" w:rsidRPr="003068A5" w:rsidRDefault="00861430" w:rsidP="005A350A">
      <w:pPr>
        <w:ind w:left="142"/>
        <w:jc w:val="center"/>
        <w:rPr>
          <w:b/>
          <w:bCs/>
        </w:rPr>
      </w:pPr>
      <w:r>
        <w:rPr>
          <w:b/>
          <w:bCs/>
        </w:rPr>
        <w:t xml:space="preserve"> 16.</w:t>
      </w:r>
      <w:r w:rsidR="005A350A" w:rsidRPr="003068A5">
        <w:rPr>
          <w:b/>
          <w:bCs/>
        </w:rPr>
        <w:t>§</w:t>
      </w:r>
    </w:p>
    <w:p w:rsidR="005A350A" w:rsidRPr="003068A5" w:rsidRDefault="005A350A" w:rsidP="005A350A">
      <w:pPr>
        <w:ind w:left="142"/>
        <w:jc w:val="center"/>
      </w:pPr>
    </w:p>
    <w:p w:rsidR="005A350A" w:rsidRPr="003068A5" w:rsidRDefault="005A350A" w:rsidP="005A350A">
      <w:pPr>
        <w:jc w:val="both"/>
      </w:pPr>
      <w:r w:rsidRPr="003068A5">
        <w:t>(1) A képviselő-testület ülését a polgármester, távollétében a képviselő-testület tagjaiból választott alpolgármester vezeti.  Együttes akadályoztatásuk, vagy érintettségük esetén</w:t>
      </w:r>
      <w:r w:rsidR="00382CE2">
        <w:t xml:space="preserve"> a képviselő-testület ülését a Gazdasági, Pénzügyi, Vagyonnyilatkozati és Összeférhetetlenséget Vizsgáló Bizottság elnöke</w:t>
      </w:r>
      <w:r w:rsidRPr="003068A5">
        <w:t xml:space="preserve"> vezeti.</w:t>
      </w:r>
    </w:p>
    <w:p w:rsidR="005A350A" w:rsidRPr="003068A5" w:rsidRDefault="005A350A" w:rsidP="005A350A">
      <w:pPr>
        <w:jc w:val="both"/>
      </w:pPr>
      <w:r w:rsidRPr="003068A5">
        <w:t>(2) Az ülés megnyitásakor, valamint határozathozatal előtt a polgármester számszerűen megállapítja a határozatképességet, melyet az ülés teljes időszaka alatt köteles figyelemmel kísérni.</w:t>
      </w:r>
    </w:p>
    <w:p w:rsidR="005A350A" w:rsidRPr="003068A5" w:rsidRDefault="005A350A" w:rsidP="005A350A">
      <w:pPr>
        <w:jc w:val="both"/>
      </w:pPr>
      <w:r w:rsidRPr="003068A5">
        <w:t xml:space="preserve">(3) Ha a képviselő-testület nem határozatképes, a polgármester megkísérli a határozatképesség helyreállítását. Amennyiben ez nem vezet eredményre, a polgármester megállapítja a hiányzó képviselők névsorát, és az ülést határozott időtartamra felfüggeszti. Ennek letelte után sem válik határozatképessé a képviselő-testület, akkor az ülést berekeszti. </w:t>
      </w:r>
    </w:p>
    <w:p w:rsidR="005A350A" w:rsidRPr="003068A5" w:rsidRDefault="005A350A" w:rsidP="005A350A">
      <w:pPr>
        <w:jc w:val="both"/>
      </w:pPr>
      <w:r w:rsidRPr="003068A5">
        <w:t>(4) Határozatképtelenség esetén az ülést el kell napolni, vagy be kell rekeszteni. Amennyiben a képviselő-testület másként nem rendelkezik, a polgármesternek 8 napon belüli időpontra a képviselő-testület ülését újból össze kell hívnia. A határozatképtelenség miatt elmaradt képviselő-testületi ülést a polgármester az összehívásra vonatkozó formai követelmények mellőzésével nyolc napon belüli időpontra újból összehívja.</w:t>
      </w:r>
    </w:p>
    <w:p w:rsidR="005A350A" w:rsidRPr="003068A5" w:rsidRDefault="005A350A" w:rsidP="005A350A">
      <w:pPr>
        <w:jc w:val="both"/>
      </w:pPr>
      <w:r w:rsidRPr="003068A5">
        <w:t>(5) Ha a képviselő-testület ülése közben válik határozatképtelenné, de maximum tizenöt perc felfüggesztés után a határozatképesség biztosított, az ülést tovább kell folytatni.</w:t>
      </w:r>
    </w:p>
    <w:p w:rsidR="005A350A" w:rsidRPr="003068A5" w:rsidRDefault="005A350A" w:rsidP="005A350A">
      <w:pPr>
        <w:ind w:firstLine="180"/>
        <w:jc w:val="both"/>
      </w:pPr>
      <w:r w:rsidRPr="003068A5">
        <w:t> </w:t>
      </w:r>
    </w:p>
    <w:p w:rsidR="005A350A" w:rsidRPr="003068A5" w:rsidRDefault="00861430" w:rsidP="005A350A">
      <w:pPr>
        <w:jc w:val="center"/>
        <w:rPr>
          <w:b/>
        </w:rPr>
      </w:pPr>
      <w:r>
        <w:rPr>
          <w:b/>
        </w:rPr>
        <w:t xml:space="preserve">   17.</w:t>
      </w:r>
      <w:r w:rsidR="005A350A" w:rsidRPr="003068A5">
        <w:rPr>
          <w:b/>
        </w:rPr>
        <w:t>§</w:t>
      </w:r>
    </w:p>
    <w:p w:rsidR="005A350A" w:rsidRPr="003068A5" w:rsidRDefault="005A350A" w:rsidP="005A350A">
      <w:pPr>
        <w:jc w:val="center"/>
        <w:rPr>
          <w:b/>
        </w:rPr>
      </w:pPr>
    </w:p>
    <w:p w:rsidR="005A350A" w:rsidRPr="003068A5" w:rsidRDefault="005A350A" w:rsidP="005A350A">
      <w:pPr>
        <w:jc w:val="both"/>
      </w:pPr>
      <w:r w:rsidRPr="003068A5">
        <w:t>(1) A polgármester ülésvezetési feladatai, jogkörei:</w:t>
      </w:r>
    </w:p>
    <w:p w:rsidR="005A350A" w:rsidRPr="003068A5" w:rsidRDefault="005A350A" w:rsidP="005A350A">
      <w:pPr>
        <w:ind w:firstLine="180"/>
        <w:jc w:val="both"/>
      </w:pPr>
      <w:r w:rsidRPr="003068A5">
        <w:t>  a) az ülés megnyitása, berekesztése, szünet elrendelése,</w:t>
      </w:r>
    </w:p>
    <w:p w:rsidR="00861430" w:rsidRDefault="005A350A" w:rsidP="005A350A">
      <w:pPr>
        <w:ind w:firstLine="180"/>
        <w:jc w:val="both"/>
      </w:pPr>
      <w:r w:rsidRPr="003068A5">
        <w:t>  b) határozatképesség megállapítása és annak folyamatos figyelemmel kísérése, a képviselő-</w:t>
      </w:r>
    </w:p>
    <w:p w:rsidR="00861430" w:rsidRDefault="00861430" w:rsidP="005A350A">
      <w:pPr>
        <w:ind w:firstLine="180"/>
        <w:jc w:val="both"/>
      </w:pPr>
      <w:r>
        <w:t xml:space="preserve">  testület</w:t>
      </w:r>
      <w:r w:rsidR="005A350A" w:rsidRPr="003068A5">
        <w:t xml:space="preserve"> üléséről távolmaradó képviselők előzetes beje</w:t>
      </w:r>
      <w:r>
        <w:t xml:space="preserve">lentéséről a képviselő-testület   </w:t>
      </w:r>
    </w:p>
    <w:p w:rsidR="005A350A" w:rsidRPr="003068A5" w:rsidRDefault="00861430" w:rsidP="005A350A">
      <w:pPr>
        <w:ind w:firstLine="180"/>
        <w:jc w:val="both"/>
      </w:pPr>
      <w:r>
        <w:t xml:space="preserve">  tájékoztatása</w:t>
      </w:r>
    </w:p>
    <w:p w:rsidR="005A350A" w:rsidRPr="003068A5" w:rsidRDefault="005A350A" w:rsidP="005A350A">
      <w:pPr>
        <w:ind w:firstLine="180"/>
        <w:jc w:val="both"/>
      </w:pPr>
      <w:r w:rsidRPr="003068A5">
        <w:t>  c) napirendi javaslat előterjesztése,</w:t>
      </w:r>
    </w:p>
    <w:p w:rsidR="005A350A" w:rsidRPr="003068A5" w:rsidRDefault="005A350A" w:rsidP="005A350A">
      <w:pPr>
        <w:ind w:firstLine="180"/>
        <w:jc w:val="both"/>
      </w:pPr>
      <w:r w:rsidRPr="003068A5">
        <w:t>  d) az ülés vezetése, a szó megadása bejelentkezési sorrendben,</w:t>
      </w:r>
    </w:p>
    <w:p w:rsidR="00861430" w:rsidRDefault="005A350A" w:rsidP="00861430">
      <w:pPr>
        <w:pStyle w:val="Listaszerbekezds"/>
        <w:numPr>
          <w:ilvl w:val="0"/>
          <w:numId w:val="39"/>
        </w:numPr>
        <w:jc w:val="both"/>
      </w:pPr>
      <w:r w:rsidRPr="003068A5">
        <w:t xml:space="preserve">a szó megtagadása, a szó megvonása, amennyiben annak megadása, a szervezeti és működési </w:t>
      </w:r>
      <w:r w:rsidR="00861430">
        <w:t xml:space="preserve"> </w:t>
      </w:r>
    </w:p>
    <w:p w:rsidR="005A350A" w:rsidRPr="003068A5" w:rsidRDefault="00861430" w:rsidP="00861430">
      <w:pPr>
        <w:ind w:left="300"/>
        <w:jc w:val="both"/>
      </w:pPr>
      <w:r>
        <w:t>szabályzat</w:t>
      </w:r>
      <w:r w:rsidR="005A350A" w:rsidRPr="003068A5">
        <w:t xml:space="preserve"> hozzászólások időkeretének korlátozására vonatkozó szabályába ütközik,</w:t>
      </w:r>
    </w:p>
    <w:p w:rsidR="005A350A" w:rsidRPr="003068A5" w:rsidRDefault="005A350A" w:rsidP="005A350A">
      <w:pPr>
        <w:ind w:firstLine="180"/>
        <w:jc w:val="both"/>
      </w:pPr>
      <w:r w:rsidRPr="003068A5">
        <w:t>  f) az ülés rendjének biztosítása,</w:t>
      </w:r>
    </w:p>
    <w:p w:rsidR="005A350A" w:rsidRPr="003068A5" w:rsidRDefault="005A350A" w:rsidP="005A350A">
      <w:pPr>
        <w:ind w:firstLine="180"/>
        <w:jc w:val="both"/>
      </w:pPr>
      <w:r w:rsidRPr="003068A5">
        <w:t>  g) javaslattételi jog az ülés félbeszakítására,</w:t>
      </w:r>
    </w:p>
    <w:p w:rsidR="005A350A" w:rsidRPr="003068A5" w:rsidRDefault="005A350A" w:rsidP="005A350A">
      <w:pPr>
        <w:ind w:firstLine="180"/>
        <w:jc w:val="both"/>
      </w:pPr>
      <w:r w:rsidRPr="003068A5">
        <w:t>  h) e rendelet rendelkezéseinek betartása és betartatása,</w:t>
      </w:r>
    </w:p>
    <w:p w:rsidR="005A350A" w:rsidRPr="003068A5" w:rsidRDefault="005A350A" w:rsidP="005A350A">
      <w:pPr>
        <w:ind w:firstLine="180"/>
        <w:jc w:val="both"/>
      </w:pPr>
      <w:r w:rsidRPr="003068A5">
        <w:t>  i) szavaztatás és</w:t>
      </w:r>
    </w:p>
    <w:p w:rsidR="005A350A" w:rsidRPr="003068A5" w:rsidRDefault="005A350A" w:rsidP="005A350A">
      <w:pPr>
        <w:ind w:firstLine="180"/>
        <w:jc w:val="both"/>
      </w:pPr>
      <w:r w:rsidRPr="003068A5">
        <w:t>  j) a szavazás eredményének megállapítása.</w:t>
      </w:r>
    </w:p>
    <w:p w:rsidR="005A350A" w:rsidRPr="003068A5" w:rsidRDefault="005A350A" w:rsidP="005A350A">
      <w:pPr>
        <w:jc w:val="both"/>
      </w:pPr>
      <w:r w:rsidRPr="003068A5">
        <w:t>(2) A polgármester minden előterjesztés felett külön nyit vitát, de egyes napirendek összevont tárgyalását is javasolhatja. Erről a képviselő-testület vita nélkül dönt. Napirendek összevont tárgyalása esetén a határozathozatal külön-külön történik.</w:t>
      </w:r>
    </w:p>
    <w:p w:rsidR="005A350A" w:rsidRPr="003068A5" w:rsidRDefault="005A350A" w:rsidP="005A350A">
      <w:pPr>
        <w:jc w:val="both"/>
      </w:pPr>
      <w:r w:rsidRPr="003068A5">
        <w:t>(3) Az írásos előterjesztést az előterjesztő a vita előtt legfeljebb három perc időtartamban kiegészítheti.</w:t>
      </w:r>
    </w:p>
    <w:p w:rsidR="005A350A" w:rsidRPr="003068A5" w:rsidRDefault="005A350A" w:rsidP="005A350A">
      <w:pPr>
        <w:jc w:val="both"/>
      </w:pPr>
      <w:r w:rsidRPr="003068A5">
        <w:lastRenderedPageBreak/>
        <w:t>(4) A hozzászólásokat megelőzően az előterjesztőhöz a képviselők és a tanácskozási joggal meghívottak kérdést intézhetnek, amelyre azonnal válaszol.</w:t>
      </w:r>
    </w:p>
    <w:p w:rsidR="005A350A" w:rsidRPr="003068A5" w:rsidRDefault="005A350A" w:rsidP="005A350A">
      <w:pPr>
        <w:jc w:val="both"/>
      </w:pPr>
      <w:r w:rsidRPr="003068A5">
        <w:t>(5) A hozzászólások leghosszabb időtartama három perc. A képviselő-testület tagjai az egyes napirendek tárgyalásánál ismételt hozzászólásuk esetén további kettő percet használhatnak fel. A bizottság elnökének - akadályoztatása esetén az elnök által kijelölt tagjának - a bizottság véleményének, állásfoglalásának ismertetésére legfeljebb három perces időtartam áll rendelkezésére. A hozzászólás időkeretét túllépőtől a polgármester figyelmeztetés után a szót megvonhatja. A szavazás elindítását követően kérdezni, hozzászólni már nem lehet. A szavazás elindításának kell tekinteni a polgármester erre vonatkozó felhívását.</w:t>
      </w:r>
    </w:p>
    <w:p w:rsidR="005A350A" w:rsidRPr="003068A5" w:rsidRDefault="005A350A" w:rsidP="005A350A">
      <w:pPr>
        <w:jc w:val="both"/>
      </w:pPr>
      <w:r w:rsidRPr="003068A5">
        <w:t>(6) A polgármester hozzászólást biztosíthat, az ülésen részt vevő választópolgárnak, ha azt a választópolgár indokaival alátámasztva kéri. A hozzászólás időkeretét a polgármester állapítja meg.</w:t>
      </w:r>
    </w:p>
    <w:p w:rsidR="005A350A" w:rsidRPr="003068A5" w:rsidRDefault="005A350A" w:rsidP="005A350A">
      <w:pPr>
        <w:jc w:val="both"/>
      </w:pPr>
      <w:r w:rsidRPr="003068A5">
        <w:t>(7) A polgármester véleményét a vita során önálló időkeret nélküli, soron kívüli hozzászólásban nyilváníthatja ki.</w:t>
      </w:r>
    </w:p>
    <w:p w:rsidR="005A350A" w:rsidRPr="003068A5" w:rsidRDefault="005A350A" w:rsidP="005A350A"/>
    <w:p w:rsidR="005A350A" w:rsidRPr="003068A5" w:rsidRDefault="00F55B14" w:rsidP="005A350A">
      <w:pPr>
        <w:jc w:val="center"/>
        <w:rPr>
          <w:b/>
        </w:rPr>
      </w:pPr>
      <w:r>
        <w:rPr>
          <w:b/>
        </w:rPr>
        <w:t>18.</w:t>
      </w:r>
      <w:r w:rsidR="005A350A" w:rsidRPr="003068A5">
        <w:rPr>
          <w:b/>
        </w:rPr>
        <w:t>§</w:t>
      </w:r>
    </w:p>
    <w:p w:rsidR="005A350A" w:rsidRPr="003068A5" w:rsidRDefault="005A350A" w:rsidP="005A350A">
      <w:pPr>
        <w:jc w:val="center"/>
        <w:rPr>
          <w:b/>
        </w:rPr>
      </w:pPr>
    </w:p>
    <w:p w:rsidR="005A350A" w:rsidRPr="003068A5" w:rsidRDefault="005A350A" w:rsidP="003E071D">
      <w:pPr>
        <w:numPr>
          <w:ilvl w:val="0"/>
          <w:numId w:val="7"/>
        </w:numPr>
        <w:ind w:left="142" w:firstLine="0"/>
        <w:jc w:val="both"/>
      </w:pPr>
      <w:r w:rsidRPr="003068A5">
        <w:t xml:space="preserve">A képviselő-testület tagja ügyrendi kérdésben bármikor, soron kívül szót kérhet. Az ügyrendi javaslatról a képviselő-testület vita nélkül dönt. </w:t>
      </w:r>
    </w:p>
    <w:p w:rsidR="005A350A" w:rsidRPr="003068A5" w:rsidRDefault="005A350A" w:rsidP="003E071D">
      <w:pPr>
        <w:numPr>
          <w:ilvl w:val="0"/>
          <w:numId w:val="7"/>
        </w:numPr>
        <w:ind w:left="142" w:firstLine="0"/>
        <w:jc w:val="both"/>
      </w:pPr>
      <w:r w:rsidRPr="003068A5">
        <w:t xml:space="preserve">Ügyrendi javaslat: a képviselő-testület ülésének vezetésével, az ülés rendjével összefüggő, a tárgyalt napirendet érdemben nem érintő eljárási kérdésre vonatkozó indítvány. </w:t>
      </w:r>
    </w:p>
    <w:p w:rsidR="005A350A" w:rsidRPr="003068A5" w:rsidRDefault="005A350A" w:rsidP="005A350A">
      <w:pPr>
        <w:ind w:left="142"/>
        <w:jc w:val="both"/>
      </w:pPr>
      <w:r w:rsidRPr="003068A5">
        <w:t>(3) Az ügyrendi felszólalásnak az ügyrendi javaslat megfogalmazásával kell kezdődnie, ezt követi annak indoklása együttesen legfeljebb három perc időtartamban. Amennyiben a polgármester megállapítja, hogy a hozzászólás nem ügyrendi kérdés, a képviselőtől megvonhatja a szót. A polgármester intézkedésével szemben vitát kezdeményezni nem lehet.</w:t>
      </w:r>
    </w:p>
    <w:p w:rsidR="005A350A" w:rsidRPr="003068A5" w:rsidRDefault="005A350A" w:rsidP="005A350A">
      <w:pPr>
        <w:ind w:left="142"/>
        <w:jc w:val="both"/>
      </w:pPr>
      <w:r w:rsidRPr="003068A5">
        <w:t>(4) Törvényességi észrevétel esetén a jegyző a vitában három perces időtartamban, több alkalommal is soron kívül hozzászólhat.</w:t>
      </w:r>
    </w:p>
    <w:p w:rsidR="005A350A" w:rsidRPr="003068A5" w:rsidRDefault="005A350A" w:rsidP="005A350A">
      <w:pPr>
        <w:ind w:left="142"/>
        <w:jc w:val="both"/>
      </w:pPr>
      <w:r w:rsidRPr="003068A5">
        <w:t>(5) A vita lezárása után személyes megjegyzést tehet, legfeljebb három perc időtartamban az, aki személyét ért kritikára kíván válaszolni, illetve álláspontja miatt a vita során keletkezett félreértést kívánja tisztázni.</w:t>
      </w:r>
    </w:p>
    <w:p w:rsidR="005A350A" w:rsidRPr="003068A5" w:rsidRDefault="005A350A" w:rsidP="005A350A">
      <w:pPr>
        <w:ind w:firstLine="180"/>
        <w:jc w:val="both"/>
      </w:pPr>
      <w:r w:rsidRPr="003068A5">
        <w:t> </w:t>
      </w:r>
    </w:p>
    <w:p w:rsidR="005A350A" w:rsidRPr="003068A5" w:rsidRDefault="00F55B14" w:rsidP="005A350A">
      <w:pPr>
        <w:jc w:val="center"/>
        <w:rPr>
          <w:b/>
        </w:rPr>
      </w:pPr>
      <w:r>
        <w:rPr>
          <w:b/>
        </w:rPr>
        <w:t>19.</w:t>
      </w:r>
      <w:r w:rsidR="005A350A" w:rsidRPr="003068A5">
        <w:rPr>
          <w:b/>
        </w:rPr>
        <w:t>§</w:t>
      </w:r>
    </w:p>
    <w:p w:rsidR="005A350A" w:rsidRPr="003068A5" w:rsidRDefault="005A350A" w:rsidP="005A350A">
      <w:pPr>
        <w:jc w:val="center"/>
        <w:rPr>
          <w:b/>
        </w:rPr>
      </w:pPr>
    </w:p>
    <w:p w:rsidR="005A350A" w:rsidRPr="003068A5" w:rsidRDefault="005A350A" w:rsidP="005A350A">
      <w:pPr>
        <w:jc w:val="both"/>
      </w:pPr>
      <w:r w:rsidRPr="003068A5">
        <w:t>(1) A polgármester a vitát lezárja, amennyiben további hozzászóló nincs.</w:t>
      </w:r>
    </w:p>
    <w:p w:rsidR="005A350A" w:rsidRPr="003068A5" w:rsidRDefault="005A350A" w:rsidP="005A350A">
      <w:pPr>
        <w:jc w:val="both"/>
      </w:pPr>
      <w:r w:rsidRPr="003068A5">
        <w:t>(2) A vitát a képviselő-testület - a napirend tárgyalásának elhúzódása miatt - a polgármester javaslatára, vagy ügyrendi javaslatra vita nélkül hozott határozatával bármikor lezárhatja.</w:t>
      </w:r>
    </w:p>
    <w:p w:rsidR="005A350A" w:rsidRPr="003068A5" w:rsidRDefault="005A350A" w:rsidP="005A350A">
      <w:pPr>
        <w:jc w:val="both"/>
      </w:pPr>
      <w:r w:rsidRPr="003068A5">
        <w:t>(3) A határozati javaslat módosítására vagy kiegészítésére irányuló indítványt a vita lezárásáig - a javaslat szövegének pontos meghatározásával – kell megfogalmazni. </w:t>
      </w:r>
    </w:p>
    <w:p w:rsidR="005A350A" w:rsidRPr="003068A5" w:rsidRDefault="005A350A" w:rsidP="005A350A">
      <w:pPr>
        <w:jc w:val="both"/>
      </w:pPr>
      <w:r w:rsidRPr="003068A5">
        <w:t>(4) Az előterjesztés napirendről történő levételét a polgármester vagy az előterjesztő kezdeményezheti. Erről a képviselő-testület vita nélkül határoz.</w:t>
      </w:r>
    </w:p>
    <w:p w:rsidR="005A350A" w:rsidRDefault="005A350A" w:rsidP="005A350A">
      <w:pPr>
        <w:ind w:firstLine="180"/>
        <w:jc w:val="both"/>
      </w:pPr>
    </w:p>
    <w:p w:rsidR="005A350A" w:rsidRDefault="005A350A" w:rsidP="005A350A">
      <w:pPr>
        <w:ind w:firstLine="180"/>
        <w:jc w:val="both"/>
      </w:pPr>
    </w:p>
    <w:p w:rsidR="005A350A" w:rsidRPr="003068A5" w:rsidRDefault="005A350A" w:rsidP="005A350A">
      <w:pPr>
        <w:ind w:firstLine="180"/>
        <w:jc w:val="both"/>
      </w:pPr>
    </w:p>
    <w:p w:rsidR="005A350A" w:rsidRPr="00F55B14" w:rsidRDefault="005A350A" w:rsidP="005A350A">
      <w:pPr>
        <w:pStyle w:val="NormlWeb"/>
        <w:spacing w:after="0"/>
        <w:jc w:val="center"/>
        <w:rPr>
          <w:b/>
        </w:rPr>
      </w:pPr>
      <w:r w:rsidRPr="00F55B14">
        <w:rPr>
          <w:b/>
        </w:rPr>
        <w:t>10. Önálló képviselői indítvány, kérdés, interpelláció</w:t>
      </w:r>
    </w:p>
    <w:p w:rsidR="005A350A" w:rsidRPr="003068A5" w:rsidRDefault="005A350A" w:rsidP="005A350A">
      <w:pPr>
        <w:pStyle w:val="NormlWeb"/>
        <w:spacing w:after="0"/>
        <w:jc w:val="center"/>
      </w:pPr>
    </w:p>
    <w:p w:rsidR="005A350A" w:rsidRPr="003068A5" w:rsidRDefault="00F55B14" w:rsidP="005A350A">
      <w:pPr>
        <w:pStyle w:val="NormlWeb"/>
        <w:spacing w:after="0"/>
        <w:jc w:val="center"/>
        <w:rPr>
          <w:b/>
        </w:rPr>
      </w:pPr>
      <w:r>
        <w:rPr>
          <w:b/>
        </w:rPr>
        <w:t>20.</w:t>
      </w:r>
      <w:r w:rsidR="005A350A" w:rsidRPr="003068A5">
        <w:rPr>
          <w:b/>
        </w:rPr>
        <w:t>§</w:t>
      </w:r>
    </w:p>
    <w:p w:rsidR="005A350A" w:rsidRPr="003068A5" w:rsidRDefault="005A350A" w:rsidP="005A350A">
      <w:pPr>
        <w:pStyle w:val="NormlWeb"/>
        <w:spacing w:after="0"/>
        <w:jc w:val="center"/>
        <w:rPr>
          <w:b/>
        </w:rPr>
      </w:pPr>
    </w:p>
    <w:p w:rsidR="005A350A" w:rsidRPr="003068A5" w:rsidRDefault="005A350A" w:rsidP="005A350A">
      <w:pPr>
        <w:jc w:val="both"/>
      </w:pPr>
      <w:r w:rsidRPr="003068A5">
        <w:t>(1) Bármely képviselőnek joga van önálló képviselői indítvány előterjesztésére.</w:t>
      </w:r>
    </w:p>
    <w:p w:rsidR="005A350A" w:rsidRPr="003068A5" w:rsidRDefault="005A350A" w:rsidP="005A350A">
      <w:pPr>
        <w:jc w:val="both"/>
      </w:pPr>
      <w:r w:rsidRPr="003068A5">
        <w:t>(2) Az előterjesztő az indítványt a jegyzőnek nyújtja be, aki azt törvényességi észrevételével együtt juttatja el a polgármesterhez.</w:t>
      </w:r>
    </w:p>
    <w:p w:rsidR="005A350A" w:rsidRPr="003068A5" w:rsidRDefault="005A350A" w:rsidP="005A350A">
      <w:pPr>
        <w:jc w:val="both"/>
      </w:pPr>
      <w:r w:rsidRPr="003068A5">
        <w:t>(3) Az indítványt a benyújtásától számított harminc napon belül kell napirendre tűzni.</w:t>
      </w:r>
    </w:p>
    <w:p w:rsidR="005A350A" w:rsidRPr="003068A5" w:rsidRDefault="005A350A" w:rsidP="005A350A">
      <w:pPr>
        <w:jc w:val="both"/>
      </w:pPr>
      <w:r w:rsidRPr="003068A5">
        <w:lastRenderedPageBreak/>
        <w:t>(4) Az indítvány napirendre vételéről a Képviselő-testület dönt.</w:t>
      </w:r>
    </w:p>
    <w:p w:rsidR="005A350A" w:rsidRPr="003068A5" w:rsidRDefault="005A350A" w:rsidP="005A350A">
      <w:pPr>
        <w:jc w:val="both"/>
      </w:pPr>
    </w:p>
    <w:p w:rsidR="00F55B14" w:rsidRDefault="00F55B14" w:rsidP="005A350A">
      <w:pPr>
        <w:jc w:val="center"/>
        <w:rPr>
          <w:b/>
        </w:rPr>
      </w:pPr>
      <w:r>
        <w:rPr>
          <w:b/>
        </w:rPr>
        <w:t xml:space="preserve">   </w:t>
      </w:r>
    </w:p>
    <w:p w:rsidR="00F55B14" w:rsidRDefault="00F55B14" w:rsidP="005A350A">
      <w:pPr>
        <w:jc w:val="center"/>
        <w:rPr>
          <w:b/>
        </w:rPr>
      </w:pPr>
    </w:p>
    <w:p w:rsidR="00F55B14" w:rsidRDefault="00F55B14" w:rsidP="005A350A">
      <w:pPr>
        <w:jc w:val="center"/>
        <w:rPr>
          <w:b/>
        </w:rPr>
      </w:pPr>
    </w:p>
    <w:p w:rsidR="005A350A" w:rsidRPr="003068A5" w:rsidRDefault="00F55B14" w:rsidP="005A350A">
      <w:pPr>
        <w:jc w:val="center"/>
        <w:rPr>
          <w:b/>
        </w:rPr>
      </w:pPr>
      <w:r>
        <w:rPr>
          <w:b/>
        </w:rPr>
        <w:t>21.</w:t>
      </w:r>
      <w:r w:rsidR="005A350A" w:rsidRPr="003068A5">
        <w:rPr>
          <w:b/>
        </w:rPr>
        <w:t>§</w:t>
      </w:r>
    </w:p>
    <w:p w:rsidR="005A350A" w:rsidRPr="003068A5" w:rsidRDefault="005A350A" w:rsidP="005A350A">
      <w:pPr>
        <w:jc w:val="center"/>
        <w:rPr>
          <w:b/>
        </w:rPr>
      </w:pPr>
    </w:p>
    <w:p w:rsidR="005A350A" w:rsidRPr="003068A5" w:rsidRDefault="005A350A" w:rsidP="005A350A">
      <w:pPr>
        <w:jc w:val="both"/>
      </w:pPr>
      <w:r w:rsidRPr="003068A5">
        <w:t>(1) A Képviselő-testület tagjai a Képviselő-testületi ülésen a polgármesternek, alpolgárm</w:t>
      </w:r>
      <w:r w:rsidR="00EA5E7D">
        <w:t>esternek, jegyzőnek</w:t>
      </w:r>
      <w:r w:rsidRPr="003068A5">
        <w:t>, bizottság elnökének kérdést tehetnek fel. Kérdés benyújtható az ülés megkezdéséig írásban, vagy feltehető az ülésen szóban.</w:t>
      </w:r>
    </w:p>
    <w:p w:rsidR="005A350A" w:rsidRDefault="005A350A" w:rsidP="005A350A">
      <w:pPr>
        <w:jc w:val="both"/>
      </w:pPr>
      <w:r w:rsidRPr="003068A5">
        <w:t>(2) A kérdésre az ülésen szóban, vagy ha ez nem lehetséges, tizenöt napon belül írásban kell választ adni.</w:t>
      </w:r>
    </w:p>
    <w:p w:rsidR="00F55B14" w:rsidRPr="00F55B14" w:rsidRDefault="00F55B14" w:rsidP="005A350A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55B14">
        <w:rPr>
          <w:b/>
        </w:rPr>
        <w:t xml:space="preserve">    22.§</w:t>
      </w:r>
      <w:r w:rsidRPr="00F55B14">
        <w:rPr>
          <w:b/>
        </w:rPr>
        <w:tab/>
      </w:r>
    </w:p>
    <w:p w:rsidR="00F55B14" w:rsidRPr="003068A5" w:rsidRDefault="00F55B14" w:rsidP="00F55B14">
      <w:pPr>
        <w:rPr>
          <w:b/>
        </w:rPr>
      </w:pPr>
    </w:p>
    <w:p w:rsidR="005A350A" w:rsidRPr="003068A5" w:rsidRDefault="005A350A" w:rsidP="005A350A">
      <w:pPr>
        <w:jc w:val="both"/>
      </w:pPr>
      <w:r w:rsidRPr="003068A5">
        <w:t>(1) A képviselő-testületi ülésen önkormányzati ügyben a polgármesterhez (alpolgármesterhez), a jegyzőhöz, a bizottság elnökéhez interpelláció intézhető. Az interpelláció olyan felszólalás, melynek tárgya szoros kapcsolatban kell, hogy álljon az önkormányzat hatáskörének ellátásával, illetőleg annak valamely önkormányzati irányítású szervezet hatáskörébe kell tartoznia.</w:t>
      </w:r>
    </w:p>
    <w:p w:rsidR="005A350A" w:rsidRPr="003068A5" w:rsidRDefault="005A350A" w:rsidP="005A350A">
      <w:pPr>
        <w:jc w:val="both"/>
      </w:pPr>
      <w:r w:rsidRPr="003068A5">
        <w:t>(2) A Képviselő-testület csak rendes ülésen, képviselőnként legfeljebb egy interpellációval és ülésenként legfeljebb egy óra időtartamban foglalkozik. Az interpellációk napirendre tűzéséről a polgármester a beérkezés sorrendjének figyelembevételével dönt.</w:t>
      </w:r>
    </w:p>
    <w:p w:rsidR="005A350A" w:rsidRPr="003068A5" w:rsidRDefault="005A350A" w:rsidP="005A350A">
      <w:pPr>
        <w:jc w:val="both"/>
      </w:pPr>
      <w:r w:rsidRPr="003068A5">
        <w:t>(3) Az interpellációt legkésőbb az ülést megelőzően öt nappal írásban kell bejelenteni és lehetőséget kell adni az ülésen szóban történő előadásra. Az interpellációnak tartalmaznia kell a képviselő nevét, az interpelláció tárgyát.</w:t>
      </w:r>
    </w:p>
    <w:p w:rsidR="005A350A" w:rsidRPr="003068A5" w:rsidRDefault="005A350A" w:rsidP="005A350A">
      <w:pPr>
        <w:jc w:val="both"/>
      </w:pPr>
      <w:r w:rsidRPr="003068A5">
        <w:t>(4) A szabályszerűen előterjesztett interpelláció a napirend része.</w:t>
      </w:r>
    </w:p>
    <w:p w:rsidR="005A350A" w:rsidRPr="003068A5" w:rsidRDefault="005A350A" w:rsidP="005A350A">
      <w:pPr>
        <w:jc w:val="both"/>
      </w:pPr>
      <w:r w:rsidRPr="003068A5">
        <w:t>(5) Interpellálni csak képviselőnek van joga.</w:t>
      </w:r>
    </w:p>
    <w:p w:rsidR="005A350A" w:rsidRPr="003068A5" w:rsidRDefault="005A350A" w:rsidP="005A350A">
      <w:pPr>
        <w:jc w:val="both"/>
      </w:pPr>
      <w:r w:rsidRPr="003068A5">
        <w:t>(6) Az interpelláció ideje legfeljebb öt perc, az arra adott válasz időtartama legfeljebb öt perc, a viszontválasz és nyilatkozat időtartama legfeljebb két perc lehet.</w:t>
      </w:r>
    </w:p>
    <w:p w:rsidR="005A350A" w:rsidRPr="003068A5" w:rsidRDefault="005A350A" w:rsidP="005A350A">
      <w:pPr>
        <w:jc w:val="both"/>
      </w:pPr>
      <w:r w:rsidRPr="003068A5">
        <w:t>(7) Amennyiben az interpellációra adott választ az interpelláló nem fogadta el, az interpellációra adott válasz elfogadásáról a Képviselő-testület vita nélkül egyszerű többséggel határoz.</w:t>
      </w:r>
    </w:p>
    <w:p w:rsidR="005A350A" w:rsidRPr="003068A5" w:rsidRDefault="005A350A" w:rsidP="005A350A">
      <w:pPr>
        <w:jc w:val="both"/>
      </w:pPr>
      <w:r w:rsidRPr="003068A5">
        <w:t>(8) Ha az interpellációra adott választ a Képviselő-testület sem fogadta el, további vizsgálat és javaslattétel céljából az elnök a kérdést az illetékes bizottság elé utalja. A bizottság az állásfoglalását a következő képviselő-testületi ülésen terjeszti elő.</w:t>
      </w:r>
    </w:p>
    <w:p w:rsidR="005A350A" w:rsidRPr="003068A5" w:rsidRDefault="005A350A" w:rsidP="005A350A">
      <w:pPr>
        <w:jc w:val="both"/>
      </w:pPr>
      <w:r w:rsidRPr="003068A5">
        <w:t>(9) Azon interpellációkra, amelyeket az ülésen idő hiányában nem volt mód megtárgyalni, az interpellált írásban az ülést követő tizenöt napon belül köteles megválaszolni. A választ írásban el kell juttatni minden képviselőhöz.</w:t>
      </w:r>
    </w:p>
    <w:p w:rsidR="005A350A" w:rsidRPr="003068A5" w:rsidRDefault="005A350A" w:rsidP="005A350A">
      <w:pPr>
        <w:jc w:val="both"/>
      </w:pPr>
      <w:r w:rsidRPr="003068A5">
        <w:t>(10) Az interpelláció és az interpellációra adott válasz, valamint az arra adott képviselői nyilatkozat ismeretében a következő rendes képviselő-testületi ülésen az interpelláció elfogadásáról a Képviselő-testület vita nélkül, egyszerű többséggel határoz.</w:t>
      </w:r>
    </w:p>
    <w:p w:rsidR="005A350A" w:rsidRPr="003068A5" w:rsidRDefault="005A350A" w:rsidP="005A350A">
      <w:pPr>
        <w:jc w:val="both"/>
      </w:pPr>
      <w:r w:rsidRPr="003068A5">
        <w:t>(11) Egyazon kérdésben újabb interpellációnak nincs helye. Az interpelláció azonosságáról, amennyiben azzal kapcsolatban kétség merül fel, a Képviselő-testület vita nélkül, egyszerű többséggel határoz.</w:t>
      </w:r>
    </w:p>
    <w:p w:rsidR="005A350A" w:rsidRPr="003068A5" w:rsidRDefault="005A350A" w:rsidP="005A350A">
      <w:pPr>
        <w:ind w:firstLine="180"/>
        <w:jc w:val="both"/>
      </w:pPr>
    </w:p>
    <w:p w:rsidR="005A350A" w:rsidRPr="003068A5" w:rsidRDefault="005A350A" w:rsidP="005A350A"/>
    <w:p w:rsidR="005A350A" w:rsidRPr="003068A5" w:rsidRDefault="005A350A" w:rsidP="003E071D">
      <w:pPr>
        <w:numPr>
          <w:ilvl w:val="0"/>
          <w:numId w:val="8"/>
        </w:numPr>
        <w:jc w:val="center"/>
        <w:rPr>
          <w:b/>
          <w:bCs/>
        </w:rPr>
      </w:pPr>
      <w:r w:rsidRPr="003068A5">
        <w:rPr>
          <w:b/>
          <w:bCs/>
        </w:rPr>
        <w:t>A tanácskozás rendjének fenntartása</w:t>
      </w:r>
    </w:p>
    <w:p w:rsidR="005A350A" w:rsidRPr="003068A5" w:rsidRDefault="005A350A" w:rsidP="005A350A">
      <w:pPr>
        <w:jc w:val="center"/>
        <w:rPr>
          <w:b/>
          <w:bCs/>
        </w:rPr>
      </w:pPr>
    </w:p>
    <w:p w:rsidR="005A350A" w:rsidRPr="003068A5" w:rsidRDefault="00F55B14" w:rsidP="005A350A">
      <w:pPr>
        <w:jc w:val="center"/>
        <w:rPr>
          <w:b/>
          <w:bCs/>
        </w:rPr>
      </w:pPr>
      <w:r>
        <w:rPr>
          <w:b/>
          <w:bCs/>
        </w:rPr>
        <w:t>23.</w:t>
      </w:r>
      <w:r w:rsidR="005A350A" w:rsidRPr="003068A5">
        <w:rPr>
          <w:b/>
          <w:bCs/>
        </w:rPr>
        <w:t>§</w:t>
      </w:r>
    </w:p>
    <w:p w:rsidR="005A350A" w:rsidRPr="003068A5" w:rsidRDefault="005A350A" w:rsidP="005A350A">
      <w:pPr>
        <w:jc w:val="center"/>
      </w:pPr>
    </w:p>
    <w:p w:rsidR="005A350A" w:rsidRPr="003068A5" w:rsidRDefault="005A350A" w:rsidP="005A350A">
      <w:pPr>
        <w:jc w:val="both"/>
      </w:pPr>
      <w:r w:rsidRPr="003068A5">
        <w:t>(1) A képviselők és a képviselő-testület ülésén részt vevő minden jelenlévő köteles a tanácskozás rendjét tiszteletben tartani.</w:t>
      </w:r>
    </w:p>
    <w:p w:rsidR="005A350A" w:rsidRPr="003068A5" w:rsidRDefault="005A350A" w:rsidP="005A350A">
      <w:pPr>
        <w:jc w:val="both"/>
      </w:pPr>
      <w:r w:rsidRPr="003068A5">
        <w:lastRenderedPageBreak/>
        <w:t>(2) Az ülés rendjének fenntartásáról a polgármester gondoskodik.</w:t>
      </w:r>
    </w:p>
    <w:p w:rsidR="005A350A" w:rsidRPr="003068A5" w:rsidRDefault="005A350A" w:rsidP="005A350A">
      <w:pPr>
        <w:jc w:val="both"/>
      </w:pPr>
      <w:r w:rsidRPr="003068A5">
        <w:t>(3) A tanácskozás rendjének megtartása érdekében a polgármester:</w:t>
      </w:r>
    </w:p>
    <w:p w:rsidR="00F55B14" w:rsidRDefault="005A350A" w:rsidP="005A350A">
      <w:pPr>
        <w:ind w:firstLine="180"/>
        <w:jc w:val="both"/>
      </w:pPr>
      <w:r w:rsidRPr="003068A5">
        <w:t>a) a tárgytól eltérő vagy ugyanazon érveket megismétlő felszólalót f</w:t>
      </w:r>
      <w:r w:rsidR="00F55B14">
        <w:t xml:space="preserve">igyelmezteti,  ismétlődő </w:t>
      </w:r>
    </w:p>
    <w:p w:rsidR="005A350A" w:rsidRPr="003068A5" w:rsidRDefault="00F55B14" w:rsidP="005A350A">
      <w:pPr>
        <w:ind w:firstLine="180"/>
        <w:jc w:val="both"/>
      </w:pPr>
      <w:r>
        <w:t xml:space="preserve">esetben </w:t>
      </w:r>
      <w:r w:rsidR="005A350A" w:rsidRPr="003068A5">
        <w:t>megvonja tőle a szót,</w:t>
      </w:r>
    </w:p>
    <w:p w:rsidR="00F55B14" w:rsidRDefault="00F55B14" w:rsidP="005A350A">
      <w:pPr>
        <w:ind w:firstLine="180"/>
        <w:jc w:val="both"/>
      </w:pPr>
    </w:p>
    <w:p w:rsidR="00F55B14" w:rsidRDefault="005A350A" w:rsidP="005A350A">
      <w:pPr>
        <w:ind w:firstLine="180"/>
        <w:jc w:val="both"/>
      </w:pPr>
      <w:r w:rsidRPr="003068A5">
        <w:t>b) rendre utasítja a felszólalót, aki a képviselő-testület üléséhez méltatlan, zavaró magatartást</w:t>
      </w:r>
    </w:p>
    <w:p w:rsidR="005A350A" w:rsidRPr="003068A5" w:rsidRDefault="00F55B14" w:rsidP="005A350A">
      <w:pPr>
        <w:ind w:firstLine="180"/>
        <w:jc w:val="both"/>
      </w:pPr>
      <w:r>
        <w:t xml:space="preserve">tanúsít </w:t>
      </w:r>
      <w:r w:rsidR="005A350A" w:rsidRPr="003068A5">
        <w:t xml:space="preserve"> </w:t>
      </w:r>
      <w:r>
        <w:t xml:space="preserve"> </w:t>
      </w:r>
    </w:p>
    <w:p w:rsidR="00F55B14" w:rsidRDefault="005A350A" w:rsidP="005A350A">
      <w:pPr>
        <w:ind w:firstLine="180"/>
        <w:jc w:val="both"/>
      </w:pPr>
      <w:r w:rsidRPr="003068A5">
        <w:t xml:space="preserve">c) rendre utasítja azt a hozzászólót, közbeszólót, aki a képviselő-testület tekintélyét, vagy </w:t>
      </w:r>
      <w:r w:rsidR="00F55B14">
        <w:t xml:space="preserve"> </w:t>
      </w:r>
    </w:p>
    <w:p w:rsidR="005A350A" w:rsidRPr="003068A5" w:rsidRDefault="00F55B14" w:rsidP="005A350A">
      <w:pPr>
        <w:ind w:firstLine="180"/>
        <w:jc w:val="both"/>
      </w:pPr>
      <w:r>
        <w:t xml:space="preserve">valamelyik </w:t>
      </w:r>
      <w:r w:rsidR="005A350A" w:rsidRPr="003068A5">
        <w:t>képviselőt sértő kifejezést használ vagy</w:t>
      </w:r>
    </w:p>
    <w:p w:rsidR="00F55B14" w:rsidRDefault="005A350A" w:rsidP="005A350A">
      <w:pPr>
        <w:ind w:firstLine="180"/>
        <w:jc w:val="both"/>
      </w:pPr>
      <w:r w:rsidRPr="003068A5">
        <w:t xml:space="preserve">d) rendzavarás esetén figyelmezteti a rendbontót, súlyos esetben - a képviselő kivételével - a </w:t>
      </w:r>
    </w:p>
    <w:p w:rsidR="00F55B14" w:rsidRDefault="00F55B14" w:rsidP="005A350A">
      <w:pPr>
        <w:ind w:firstLine="180"/>
        <w:jc w:val="both"/>
      </w:pPr>
      <w:r>
        <w:t xml:space="preserve">helyiség </w:t>
      </w:r>
      <w:r w:rsidR="005A350A" w:rsidRPr="003068A5">
        <w:t xml:space="preserve">elhagyására kötelezi. Ha a rendzavarás a tanácskozás folyatását lehetetlenné teszi, a </w:t>
      </w:r>
    </w:p>
    <w:p w:rsidR="005A350A" w:rsidRPr="003068A5" w:rsidRDefault="00F55B14" w:rsidP="005A350A">
      <w:pPr>
        <w:ind w:firstLine="180"/>
        <w:jc w:val="both"/>
      </w:pPr>
      <w:r>
        <w:t xml:space="preserve">polgármester </w:t>
      </w:r>
      <w:r w:rsidR="005A350A" w:rsidRPr="003068A5">
        <w:t>az ülést határozott időre félbeszakítja.</w:t>
      </w:r>
    </w:p>
    <w:p w:rsidR="005A350A" w:rsidRDefault="005A350A" w:rsidP="005A350A">
      <w:pPr>
        <w:ind w:firstLine="180"/>
        <w:jc w:val="center"/>
        <w:rPr>
          <w:b/>
        </w:rPr>
      </w:pPr>
    </w:p>
    <w:p w:rsidR="005A350A" w:rsidRDefault="005A350A" w:rsidP="005A350A">
      <w:pPr>
        <w:ind w:firstLine="180"/>
        <w:jc w:val="center"/>
        <w:rPr>
          <w:b/>
        </w:rPr>
      </w:pPr>
    </w:p>
    <w:p w:rsidR="005A350A" w:rsidRPr="003068A5" w:rsidRDefault="00F55B14" w:rsidP="00F55B14">
      <w:pPr>
        <w:ind w:firstLine="180"/>
        <w:rPr>
          <w:b/>
        </w:rPr>
      </w:pPr>
      <w:r>
        <w:rPr>
          <w:b/>
        </w:rPr>
        <w:t xml:space="preserve">                                                                </w:t>
      </w:r>
      <w:r w:rsidR="005A350A" w:rsidRPr="003068A5">
        <w:rPr>
          <w:b/>
        </w:rPr>
        <w:t>IV.</w:t>
      </w:r>
      <w:r>
        <w:rPr>
          <w:b/>
        </w:rPr>
        <w:t>FEJEZET</w:t>
      </w:r>
      <w:r w:rsidR="005A350A" w:rsidRPr="003068A5">
        <w:rPr>
          <w:b/>
        </w:rPr>
        <w:t xml:space="preserve"> </w:t>
      </w:r>
    </w:p>
    <w:p w:rsidR="005A350A" w:rsidRPr="003068A5" w:rsidRDefault="005A350A" w:rsidP="005A350A">
      <w:pPr>
        <w:widowControl w:val="0"/>
        <w:autoSpaceDE w:val="0"/>
        <w:autoSpaceDN w:val="0"/>
        <w:adjustRightInd w:val="0"/>
        <w:ind w:left="567"/>
        <w:jc w:val="center"/>
        <w:rPr>
          <w:b/>
        </w:rPr>
      </w:pPr>
    </w:p>
    <w:p w:rsidR="005A350A" w:rsidRPr="003068A5" w:rsidRDefault="00F55B14" w:rsidP="005A350A">
      <w:pPr>
        <w:ind w:firstLine="180"/>
        <w:jc w:val="center"/>
        <w:rPr>
          <w:b/>
        </w:rPr>
      </w:pPr>
      <w:r>
        <w:rPr>
          <w:b/>
        </w:rPr>
        <w:t>A DÖNTÉSHOZATAL RENDJE,</w:t>
      </w:r>
      <w:r w:rsidR="005A350A" w:rsidRPr="003068A5">
        <w:rPr>
          <w:b/>
        </w:rPr>
        <w:t xml:space="preserve"> A KÉPVISELŐ-TESTÜLET DÖNTÉSEI  ÉS A JEGYZŐKÖNYV</w:t>
      </w:r>
    </w:p>
    <w:p w:rsidR="005A350A" w:rsidRPr="003068A5" w:rsidRDefault="005A350A" w:rsidP="005A350A">
      <w:pPr>
        <w:ind w:firstLine="180"/>
        <w:jc w:val="both"/>
        <w:rPr>
          <w:b/>
        </w:rPr>
      </w:pPr>
    </w:p>
    <w:p w:rsidR="005A350A" w:rsidRPr="003068A5" w:rsidRDefault="005A350A" w:rsidP="003E071D">
      <w:pPr>
        <w:numPr>
          <w:ilvl w:val="0"/>
          <w:numId w:val="8"/>
        </w:numPr>
        <w:jc w:val="center"/>
        <w:rPr>
          <w:b/>
          <w:bCs/>
        </w:rPr>
      </w:pPr>
      <w:r w:rsidRPr="003068A5">
        <w:rPr>
          <w:b/>
          <w:bCs/>
        </w:rPr>
        <w:t>A döntéshozatali eljárás</w:t>
      </w:r>
    </w:p>
    <w:p w:rsidR="005A350A" w:rsidRPr="003068A5" w:rsidRDefault="005A350A" w:rsidP="005A350A">
      <w:pPr>
        <w:jc w:val="center"/>
        <w:rPr>
          <w:b/>
          <w:bCs/>
        </w:rPr>
      </w:pPr>
    </w:p>
    <w:p w:rsidR="005A350A" w:rsidRPr="003068A5" w:rsidRDefault="00F55B14" w:rsidP="005A350A">
      <w:pPr>
        <w:jc w:val="center"/>
        <w:rPr>
          <w:b/>
          <w:bCs/>
        </w:rPr>
      </w:pPr>
      <w:r>
        <w:rPr>
          <w:b/>
          <w:bCs/>
        </w:rPr>
        <w:t>24.</w:t>
      </w:r>
      <w:r w:rsidR="005A350A" w:rsidRPr="003068A5">
        <w:rPr>
          <w:b/>
          <w:bCs/>
        </w:rPr>
        <w:t>§</w:t>
      </w:r>
    </w:p>
    <w:p w:rsidR="005A350A" w:rsidRPr="003068A5" w:rsidRDefault="005A350A" w:rsidP="005A350A">
      <w:pPr>
        <w:jc w:val="center"/>
      </w:pPr>
    </w:p>
    <w:p w:rsidR="005A350A" w:rsidRPr="003068A5" w:rsidRDefault="005A350A" w:rsidP="005A350A">
      <w:pPr>
        <w:jc w:val="both"/>
      </w:pPr>
      <w:r w:rsidRPr="003068A5">
        <w:t>Az előterjesztő az előterjesztését visszavonhatja. Amennyiben az előterjesztés visszavonására az ülés napirendjének megállapítása előtt kerül sor, akkor az előterjesztés nem vehető napirendre. Amennyiben az előterjesztő a vita során vonja vissza az előterjesztését, ennek engedélyezéséről a képviselő-testület vita nélkül dönt.</w:t>
      </w:r>
    </w:p>
    <w:p w:rsidR="005A350A" w:rsidRPr="003068A5" w:rsidRDefault="005A350A" w:rsidP="005A350A">
      <w:pPr>
        <w:ind w:firstLine="180"/>
        <w:jc w:val="both"/>
      </w:pPr>
      <w:r w:rsidRPr="003068A5">
        <w:t> </w:t>
      </w:r>
    </w:p>
    <w:p w:rsidR="005A350A" w:rsidRPr="003068A5" w:rsidRDefault="005A350A" w:rsidP="005A350A"/>
    <w:p w:rsidR="005A350A" w:rsidRPr="003068A5" w:rsidRDefault="00F55B14" w:rsidP="00F55B14">
      <w:pPr>
        <w:ind w:left="1416" w:firstLine="708"/>
        <w:rPr>
          <w:b/>
          <w:bCs/>
        </w:rPr>
      </w:pPr>
      <w:r>
        <w:rPr>
          <w:b/>
          <w:bCs/>
        </w:rPr>
        <w:t xml:space="preserve">                                        25.</w:t>
      </w:r>
      <w:r w:rsidR="005A350A" w:rsidRPr="003068A5">
        <w:rPr>
          <w:b/>
          <w:bCs/>
        </w:rPr>
        <w:t>§</w:t>
      </w:r>
    </w:p>
    <w:p w:rsidR="005A350A" w:rsidRPr="003068A5" w:rsidRDefault="005A350A" w:rsidP="005A350A">
      <w:pPr>
        <w:ind w:firstLine="180"/>
        <w:jc w:val="both"/>
        <w:rPr>
          <w:b/>
          <w:bCs/>
        </w:rPr>
      </w:pPr>
    </w:p>
    <w:p w:rsidR="005A350A" w:rsidRPr="003068A5" w:rsidRDefault="005A350A" w:rsidP="005A350A">
      <w:pPr>
        <w:jc w:val="both"/>
      </w:pPr>
      <w:r w:rsidRPr="003068A5">
        <w:t>(1) A polgármester az előterjesztésben szereplő és ahhoz csatolt bizottsági módosító indítványokat, továbbá az ülésen megfogalmazott módosító, vagy kiegészítő indítványokat a következő sorrendben bocsátja szavazásra:</w:t>
      </w:r>
    </w:p>
    <w:p w:rsidR="00F55B14" w:rsidRDefault="005A350A" w:rsidP="005A350A">
      <w:pPr>
        <w:ind w:firstLine="180"/>
        <w:jc w:val="both"/>
      </w:pPr>
      <w:r w:rsidRPr="003068A5">
        <w:t>  a) amennyiben egy megfogalmazott módosító, vagy kiegészítő indítvány van akkor azt a</w:t>
      </w:r>
    </w:p>
    <w:p w:rsidR="00F55B14" w:rsidRDefault="00F55B14" w:rsidP="005A350A">
      <w:pPr>
        <w:ind w:firstLine="180"/>
        <w:jc w:val="both"/>
      </w:pPr>
      <w:r>
        <w:t xml:space="preserve">  beterjesztett</w:t>
      </w:r>
      <w:r w:rsidR="005A350A" w:rsidRPr="003068A5">
        <w:t xml:space="preserve"> javaslattal együtt, feltéve, hogy a képviselő-testület tagjai közül ezzel szemben nem</w:t>
      </w:r>
    </w:p>
    <w:p w:rsidR="005A350A" w:rsidRPr="003068A5" w:rsidRDefault="00F55B14" w:rsidP="005A350A">
      <w:pPr>
        <w:ind w:firstLine="180"/>
        <w:jc w:val="both"/>
      </w:pPr>
      <w:r>
        <w:t xml:space="preserve">  emel</w:t>
      </w:r>
      <w:r w:rsidR="005A350A" w:rsidRPr="003068A5">
        <w:t xml:space="preserve"> senki kifogást, kifogás esetén a b) pont szerint kell eljárni,,</w:t>
      </w:r>
    </w:p>
    <w:p w:rsidR="00F55B14" w:rsidRDefault="005A350A" w:rsidP="005A350A">
      <w:pPr>
        <w:ind w:firstLine="180"/>
        <w:jc w:val="both"/>
      </w:pPr>
      <w:r w:rsidRPr="003068A5">
        <w:t xml:space="preserve">  b) először a határozati javaslatot, vagy rendelet-tervezetet módosító, vagy kiegészítő indítványt </w:t>
      </w:r>
    </w:p>
    <w:p w:rsidR="005A350A" w:rsidRPr="003068A5" w:rsidRDefault="00F55B14" w:rsidP="005A350A">
      <w:pPr>
        <w:ind w:firstLine="180"/>
        <w:jc w:val="both"/>
      </w:pPr>
      <w:r>
        <w:t xml:space="preserve">  kell </w:t>
      </w:r>
      <w:r w:rsidR="005A350A" w:rsidRPr="003068A5">
        <w:t>szavazásra bocsátani, majd a döntési javaslat egészét,</w:t>
      </w:r>
    </w:p>
    <w:p w:rsidR="005A350A" w:rsidRPr="003068A5" w:rsidRDefault="00F55B14" w:rsidP="005A350A">
      <w:pPr>
        <w:ind w:firstLine="180"/>
        <w:jc w:val="both"/>
      </w:pPr>
      <w:r>
        <w:t> </w:t>
      </w:r>
      <w:r w:rsidR="005A350A" w:rsidRPr="003068A5">
        <w:t>c) a több módosító, kiegészítő javaslat esetén azokat a megfogalmazásuk sorrendjében kell szavazásra bocsátani, majd végül a határozati javaslat, és a rendelet egészét.</w:t>
      </w:r>
    </w:p>
    <w:p w:rsidR="005A350A" w:rsidRPr="003068A5" w:rsidRDefault="005A350A" w:rsidP="005A350A">
      <w:pPr>
        <w:jc w:val="both"/>
      </w:pPr>
      <w:r w:rsidRPr="003068A5">
        <w:t>(2) A szavazás előtt a napirend előterjesztőjének jeleznie kell amennyiben az adott rész elhagyására, módosítására, kiegészítésére irányuló indítvány elfogadását nem támogatja.</w:t>
      </w:r>
    </w:p>
    <w:p w:rsidR="005A350A" w:rsidRPr="003068A5" w:rsidRDefault="005A350A" w:rsidP="005A350A">
      <w:pPr>
        <w:jc w:val="both"/>
      </w:pPr>
      <w:r w:rsidRPr="003068A5">
        <w:t>(3) A rendelet-tervezet és a minősített szavazattöbbséghez kötött határozathozatal rész-szavazása során a módosító indítványok elfogadásához is minősített többségű szavazat szükséges.</w:t>
      </w:r>
    </w:p>
    <w:p w:rsidR="005A350A" w:rsidRPr="003068A5" w:rsidRDefault="005A350A" w:rsidP="005A350A">
      <w:pPr>
        <w:jc w:val="both"/>
      </w:pPr>
      <w:r w:rsidRPr="003068A5">
        <w:t>(4) Választás, kinevezés, megbízás, kitüntető cím, valamint díjak adományozása ügyében - ha a határozati javaslatban több személy szerepel - a képviselő-testület úgynevezett „lépcsős” szavazással dönt. Ez úgy történik, hogy az a személy, aki az egyes szavazási fordulóban a legkevesebb szavazatot kapta, kiesik a következő fordulóból.</w:t>
      </w:r>
    </w:p>
    <w:p w:rsidR="005A350A" w:rsidRPr="003068A5" w:rsidRDefault="005A350A" w:rsidP="005A350A">
      <w:pPr>
        <w:jc w:val="both"/>
      </w:pPr>
      <w:r w:rsidRPr="003068A5">
        <w:lastRenderedPageBreak/>
        <w:t>(5) Alternatívákat tartalmazó javaslat esetén, ha valamely javaslat megkapta a szükséges többséget, a szavazást nem kell folytatni. Ha a határozati javaslatnak több pontja van, azokról külön egyenként vagy együttesen lehet szavazni. Ha a határozat egyes pontjairól külön történik szavazás, ez esetben a végszavazás mellőzhető.</w:t>
      </w:r>
    </w:p>
    <w:p w:rsidR="005A350A" w:rsidRPr="003068A5" w:rsidRDefault="005A350A" w:rsidP="005A350A">
      <w:pPr>
        <w:jc w:val="both"/>
      </w:pPr>
      <w:r w:rsidRPr="003068A5">
        <w:t>(6) Ha a képviselő-testület két vagy több előterjesztést együtt vitatott meg a határozati javaslatok felett ez esetben is külön-külön kell szavazást elrendelni.</w:t>
      </w:r>
    </w:p>
    <w:p w:rsidR="008553E7" w:rsidRDefault="005A350A" w:rsidP="008553E7">
      <w:r w:rsidRPr="003068A5">
        <w:t>(7) A szavazatok összeszámlálása után a polgármester megállapítja a javaslat mellett, majd ellene szavazók és a szavazástól tartózkodók számát és kihirdeti a szavazás számszerű eredményét. A képviselő kérésére ellenszavazatát a jegyzőkönyvben név szerint rögzíteni kell.</w:t>
      </w:r>
    </w:p>
    <w:p w:rsidR="008553E7" w:rsidRDefault="008553E7" w:rsidP="008553E7">
      <w:pPr>
        <w:rPr>
          <w:rFonts w:ascii="Times" w:hAnsi="Times" w:cs="Times"/>
          <w:sz w:val="23"/>
          <w:szCs w:val="23"/>
        </w:rPr>
      </w:pPr>
      <w:r w:rsidRPr="008553E7">
        <w:rPr>
          <w:rFonts w:ascii="Times" w:hAnsi="Times" w:cs="Times"/>
          <w:sz w:val="23"/>
          <w:szCs w:val="23"/>
        </w:rPr>
        <w:t xml:space="preserve"> </w:t>
      </w:r>
      <w:r>
        <w:rPr>
          <w:rFonts w:ascii="Times" w:hAnsi="Times" w:cs="Times"/>
          <w:sz w:val="23"/>
          <w:szCs w:val="23"/>
        </w:rPr>
        <w:t xml:space="preserve">(8) Minősített többség – a megválasztott települési képviselők több mint a felének szavazata, azaz </w:t>
      </w:r>
      <w:r w:rsidR="00A85FFA">
        <w:rPr>
          <w:rFonts w:ascii="Times" w:hAnsi="Times" w:cs="Times"/>
          <w:sz w:val="23"/>
          <w:szCs w:val="23"/>
        </w:rPr>
        <w:t>l</w:t>
      </w:r>
      <w:r>
        <w:rPr>
          <w:rFonts w:ascii="Times" w:hAnsi="Times" w:cs="Times"/>
          <w:sz w:val="23"/>
          <w:szCs w:val="23"/>
        </w:rPr>
        <w:t>egalább 4 szavazat – szükséges az Mötv. 50. §-ában meghatározott esetekben, továbbá:</w:t>
      </w:r>
    </w:p>
    <w:p w:rsidR="008553E7" w:rsidRDefault="00F55B14" w:rsidP="008553E7">
      <w:pPr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 xml:space="preserve">       </w:t>
      </w:r>
      <w:r w:rsidR="008553E7">
        <w:rPr>
          <w:rFonts w:ascii="Times" w:hAnsi="Times" w:cs="Times"/>
          <w:sz w:val="23"/>
          <w:szCs w:val="23"/>
        </w:rPr>
        <w:t>a) a képviselő-testület munka- és gazdasági programjának elfogadásához,</w:t>
      </w:r>
    </w:p>
    <w:p w:rsidR="008553E7" w:rsidRDefault="00F55B14" w:rsidP="008553E7">
      <w:pPr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 xml:space="preserve">       </w:t>
      </w:r>
      <w:r w:rsidR="008553E7">
        <w:rPr>
          <w:rFonts w:ascii="Times" w:hAnsi="Times" w:cs="Times"/>
          <w:sz w:val="23"/>
          <w:szCs w:val="23"/>
        </w:rPr>
        <w:t>b) községrendezési terv elfogadásához,</w:t>
      </w:r>
    </w:p>
    <w:p w:rsidR="008553E7" w:rsidRDefault="00F55B14" w:rsidP="008553E7">
      <w:pPr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 xml:space="preserve">       </w:t>
      </w:r>
      <w:r w:rsidR="008553E7">
        <w:rPr>
          <w:rFonts w:ascii="Times" w:hAnsi="Times" w:cs="Times"/>
          <w:sz w:val="23"/>
          <w:szCs w:val="23"/>
        </w:rPr>
        <w:t>c) alapítvány, gazdasági társaság létrehozásához,</w:t>
      </w:r>
    </w:p>
    <w:p w:rsidR="008553E7" w:rsidRDefault="00F55B14" w:rsidP="008553E7">
      <w:pPr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 xml:space="preserve">       </w:t>
      </w:r>
      <w:r w:rsidR="008553E7">
        <w:rPr>
          <w:rFonts w:ascii="Times" w:hAnsi="Times" w:cs="Times"/>
          <w:sz w:val="23"/>
          <w:szCs w:val="23"/>
        </w:rPr>
        <w:t>d) hitelfelvételhez,</w:t>
      </w:r>
    </w:p>
    <w:p w:rsidR="008553E7" w:rsidRDefault="00F55B14" w:rsidP="008553E7">
      <w:pPr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 xml:space="preserve">       </w:t>
      </w:r>
      <w:r w:rsidR="008553E7">
        <w:rPr>
          <w:rFonts w:ascii="Times" w:hAnsi="Times" w:cs="Times"/>
          <w:sz w:val="23"/>
          <w:szCs w:val="23"/>
        </w:rPr>
        <w:t>e) kitüntetéshez (díszpolgári cím adományozásához),</w:t>
      </w:r>
    </w:p>
    <w:p w:rsidR="008553E7" w:rsidRDefault="00F55B14" w:rsidP="008553E7">
      <w:pPr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 xml:space="preserve">       </w:t>
      </w:r>
      <w:r w:rsidR="008553E7">
        <w:rPr>
          <w:rFonts w:ascii="Times" w:hAnsi="Times" w:cs="Times"/>
          <w:sz w:val="23"/>
          <w:szCs w:val="23"/>
        </w:rPr>
        <w:t>f) helyi népszavazás kiírásához.</w:t>
      </w:r>
    </w:p>
    <w:p w:rsidR="008553E7" w:rsidRDefault="00F55B14" w:rsidP="008553E7">
      <w:pPr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 xml:space="preserve">       </w:t>
      </w:r>
      <w:r w:rsidR="008553E7">
        <w:rPr>
          <w:rFonts w:ascii="Times" w:hAnsi="Times" w:cs="Times"/>
          <w:sz w:val="23"/>
          <w:szCs w:val="23"/>
        </w:rPr>
        <w:t>g) amit az önkormányzat rendeletében minősített többségű elfogadáshoz köt.</w:t>
      </w:r>
    </w:p>
    <w:p w:rsidR="005A350A" w:rsidRPr="003068A5" w:rsidRDefault="005A350A" w:rsidP="005A350A">
      <w:pPr>
        <w:jc w:val="both"/>
      </w:pPr>
    </w:p>
    <w:p w:rsidR="005A350A" w:rsidRPr="003068A5" w:rsidRDefault="005A350A" w:rsidP="005A350A"/>
    <w:p w:rsidR="005A350A" w:rsidRPr="003068A5" w:rsidRDefault="00F55B14" w:rsidP="005A350A">
      <w:pPr>
        <w:jc w:val="center"/>
        <w:rPr>
          <w:b/>
          <w:bCs/>
        </w:rPr>
      </w:pPr>
      <w:r>
        <w:rPr>
          <w:b/>
          <w:bCs/>
        </w:rPr>
        <w:t>26.</w:t>
      </w:r>
      <w:r w:rsidR="005A350A" w:rsidRPr="003068A5">
        <w:rPr>
          <w:b/>
          <w:bCs/>
        </w:rPr>
        <w:t>§</w:t>
      </w:r>
    </w:p>
    <w:p w:rsidR="005A350A" w:rsidRPr="003068A5" w:rsidRDefault="005A350A" w:rsidP="005A350A">
      <w:pPr>
        <w:jc w:val="both"/>
      </w:pPr>
    </w:p>
    <w:p w:rsidR="005A350A" w:rsidRPr="003068A5" w:rsidRDefault="005A350A" w:rsidP="005A350A">
      <w:pPr>
        <w:jc w:val="both"/>
      </w:pPr>
      <w:r w:rsidRPr="003068A5">
        <w:t>(1) A napirendi pont tárgyalása egy alkalommal elnapolható. Erre vonatkozó indítványt:</w:t>
      </w:r>
    </w:p>
    <w:p w:rsidR="005A350A" w:rsidRPr="003068A5" w:rsidRDefault="005A350A" w:rsidP="003E071D">
      <w:pPr>
        <w:numPr>
          <w:ilvl w:val="1"/>
          <w:numId w:val="6"/>
        </w:numPr>
        <w:ind w:left="567" w:hanging="142"/>
        <w:jc w:val="both"/>
      </w:pPr>
      <w:r w:rsidRPr="003068A5">
        <w:t>a polgármester,</w:t>
      </w:r>
    </w:p>
    <w:p w:rsidR="005A350A" w:rsidRPr="003068A5" w:rsidRDefault="005A350A" w:rsidP="003E071D">
      <w:pPr>
        <w:numPr>
          <w:ilvl w:val="1"/>
          <w:numId w:val="6"/>
        </w:numPr>
        <w:ind w:left="567" w:hanging="142"/>
        <w:jc w:val="both"/>
      </w:pPr>
      <w:r w:rsidRPr="003068A5">
        <w:t>a képviselő-testület bizottsága,</w:t>
      </w:r>
    </w:p>
    <w:p w:rsidR="005A350A" w:rsidRPr="003068A5" w:rsidRDefault="005A350A" w:rsidP="003E071D">
      <w:pPr>
        <w:numPr>
          <w:ilvl w:val="1"/>
          <w:numId w:val="6"/>
        </w:numPr>
        <w:ind w:left="567" w:hanging="142"/>
        <w:jc w:val="both"/>
      </w:pPr>
      <w:r w:rsidRPr="003068A5">
        <w:t>a képviselő-testület tagja,</w:t>
      </w:r>
    </w:p>
    <w:p w:rsidR="005A350A" w:rsidRPr="003068A5" w:rsidRDefault="005A350A" w:rsidP="003E071D">
      <w:pPr>
        <w:numPr>
          <w:ilvl w:val="1"/>
          <w:numId w:val="6"/>
        </w:numPr>
        <w:ind w:left="567" w:hanging="142"/>
        <w:jc w:val="both"/>
      </w:pPr>
      <w:r w:rsidRPr="003068A5">
        <w:t>a jegyző vagy</w:t>
      </w:r>
    </w:p>
    <w:p w:rsidR="005A350A" w:rsidRPr="003068A5" w:rsidRDefault="005A350A" w:rsidP="003E071D">
      <w:pPr>
        <w:numPr>
          <w:ilvl w:val="1"/>
          <w:numId w:val="6"/>
        </w:numPr>
        <w:ind w:left="567" w:hanging="142"/>
        <w:jc w:val="both"/>
      </w:pPr>
      <w:r w:rsidRPr="003068A5">
        <w:t xml:space="preserve">az előterjesztő terjeszthet elő. </w:t>
      </w:r>
    </w:p>
    <w:p w:rsidR="005A350A" w:rsidRPr="003068A5" w:rsidRDefault="005A350A" w:rsidP="005A350A">
      <w:pPr>
        <w:jc w:val="both"/>
      </w:pPr>
      <w:r w:rsidRPr="003068A5">
        <w:t>(2) A javaslatról a képviselő-testület vita nélkül dönt.</w:t>
      </w:r>
    </w:p>
    <w:p w:rsidR="005A350A" w:rsidRPr="003068A5" w:rsidRDefault="005A350A" w:rsidP="005A350A">
      <w:pPr>
        <w:jc w:val="both"/>
      </w:pPr>
      <w:r w:rsidRPr="003068A5">
        <w:t>(3) A képviselő-testület az előterjesztést további bizottsági tárgyalásra adhatja ki.</w:t>
      </w:r>
    </w:p>
    <w:p w:rsidR="005A350A" w:rsidRDefault="005A350A" w:rsidP="005A350A">
      <w:pPr>
        <w:ind w:firstLine="180"/>
        <w:jc w:val="both"/>
      </w:pPr>
      <w:r w:rsidRPr="003068A5">
        <w:t> </w:t>
      </w:r>
    </w:p>
    <w:p w:rsidR="005A350A" w:rsidRPr="003068A5" w:rsidRDefault="005A350A" w:rsidP="005A350A">
      <w:pPr>
        <w:ind w:firstLine="180"/>
        <w:jc w:val="both"/>
      </w:pPr>
    </w:p>
    <w:p w:rsidR="005A350A" w:rsidRPr="003068A5" w:rsidRDefault="005A350A" w:rsidP="003E071D">
      <w:pPr>
        <w:numPr>
          <w:ilvl w:val="0"/>
          <w:numId w:val="8"/>
        </w:numPr>
        <w:jc w:val="center"/>
        <w:rPr>
          <w:b/>
          <w:bCs/>
        </w:rPr>
      </w:pPr>
      <w:r w:rsidRPr="003068A5">
        <w:rPr>
          <w:b/>
          <w:bCs/>
        </w:rPr>
        <w:t>A szavazás módja, nyílt szavazás</w:t>
      </w:r>
    </w:p>
    <w:p w:rsidR="005A350A" w:rsidRPr="003068A5" w:rsidRDefault="005A350A" w:rsidP="005A350A">
      <w:pPr>
        <w:ind w:left="502"/>
      </w:pPr>
    </w:p>
    <w:p w:rsidR="005A350A" w:rsidRPr="003068A5" w:rsidRDefault="00F55B14" w:rsidP="005A350A">
      <w:pPr>
        <w:jc w:val="center"/>
        <w:rPr>
          <w:b/>
          <w:bCs/>
        </w:rPr>
      </w:pPr>
      <w:r>
        <w:rPr>
          <w:b/>
          <w:bCs/>
        </w:rPr>
        <w:t>27.</w:t>
      </w:r>
      <w:r w:rsidR="005A350A" w:rsidRPr="003068A5">
        <w:rPr>
          <w:b/>
          <w:bCs/>
        </w:rPr>
        <w:t>§</w:t>
      </w:r>
    </w:p>
    <w:p w:rsidR="005A350A" w:rsidRPr="003068A5" w:rsidRDefault="005A350A" w:rsidP="005A350A">
      <w:pPr>
        <w:jc w:val="center"/>
      </w:pPr>
    </w:p>
    <w:p w:rsidR="005A350A" w:rsidRPr="003068A5" w:rsidRDefault="00F55B14" w:rsidP="00F55B14">
      <w:pPr>
        <w:pStyle w:val="NormlWeb"/>
        <w:spacing w:after="0"/>
        <w:ind w:firstLine="0"/>
      </w:pPr>
      <w:r>
        <w:t>(1)</w:t>
      </w:r>
      <w:r w:rsidR="00F272E3">
        <w:t xml:space="preserve"> </w:t>
      </w:r>
      <w:r w:rsidR="005A350A" w:rsidRPr="003068A5">
        <w:t xml:space="preserve">A képviselőknek szavazni csak személyesen lehet. </w:t>
      </w:r>
    </w:p>
    <w:p w:rsidR="005A350A" w:rsidRPr="003068A5" w:rsidRDefault="00F272E3" w:rsidP="00F55B14">
      <w:pPr>
        <w:jc w:val="both"/>
      </w:pPr>
      <w:r>
        <w:t xml:space="preserve">(2) </w:t>
      </w:r>
      <w:r w:rsidR="005A350A" w:rsidRPr="003068A5">
        <w:t>A képviselő a döntéshozatalból az Mötv. 49.§ (1) bekezdésében meghatározott esetekben kizárható.</w:t>
      </w:r>
    </w:p>
    <w:p w:rsidR="005A350A" w:rsidRPr="003068A5" w:rsidRDefault="00F272E3" w:rsidP="00F272E3">
      <w:pPr>
        <w:jc w:val="both"/>
      </w:pPr>
      <w:r>
        <w:t xml:space="preserve">(3) </w:t>
      </w:r>
      <w:r w:rsidR="005A350A" w:rsidRPr="003068A5">
        <w:t xml:space="preserve">A döntésre feltett kérdésekben a szavazás </w:t>
      </w:r>
      <w:r w:rsidR="005A350A">
        <w:t xml:space="preserve">vagy </w:t>
      </w:r>
      <w:r w:rsidR="005A350A" w:rsidRPr="003068A5">
        <w:t>igennel, vagy nemmel, vagy tartózkodással, választás, kinevezés, vezetői megbízás, kitüntető cím ügyében igennel, vagy nemmel történ</w:t>
      </w:r>
      <w:r w:rsidR="005A350A">
        <w:t>het.</w:t>
      </w:r>
    </w:p>
    <w:p w:rsidR="005A350A" w:rsidRPr="003068A5" w:rsidRDefault="00F272E3" w:rsidP="00F272E3">
      <w:pPr>
        <w:pStyle w:val="NormlWeb"/>
        <w:spacing w:after="0"/>
        <w:ind w:firstLine="0"/>
      </w:pPr>
      <w:r>
        <w:t>(4)</w:t>
      </w:r>
      <w:r w:rsidR="005A350A" w:rsidRPr="003068A5">
        <w:t xml:space="preserve"> A szavazás nyíltan vagy titkosan történhet. A képviselő-testület általában nyílt szavazással hozza meg döntéseit, ami kézfelemeléssel, vagy név szerinti szavazással történik. Először a javaslat mellett, majd ellene szavazó képviselők, s végül a döntéstől tartózkodók szavaznak.</w:t>
      </w:r>
    </w:p>
    <w:p w:rsidR="005A350A" w:rsidRPr="003068A5" w:rsidRDefault="005A350A" w:rsidP="005A350A">
      <w:pPr>
        <w:jc w:val="both"/>
      </w:pPr>
      <w:r w:rsidRPr="003068A5">
        <w:t>(5) A szavazatokat a polgármester számolja össze, és a szavazás eredményét számszerűen állapítja meg. Ha a szavazás eredménye felől kétség merül fel, vagy ha azt valamelyik képviselő kéri a polgármester köteles megismételtetni.</w:t>
      </w:r>
    </w:p>
    <w:p w:rsidR="005A350A" w:rsidRPr="003068A5" w:rsidRDefault="005A350A" w:rsidP="005A350A">
      <w:pPr>
        <w:pStyle w:val="NormlWeb"/>
        <w:spacing w:after="0"/>
        <w:ind w:firstLine="0"/>
      </w:pPr>
      <w:r w:rsidRPr="003068A5">
        <w:t>(6) Nyílt szavazás esetén a szavazás megkezdése előtt a képviselők egynegyedének indítványára a képviselő-testület név szerinti szavazást tart. Név szerinti szavazást kell tartani továbbá, ha azt jogszabály kötelezővé teszi, valamint azt a polgármester indítványozza.</w:t>
      </w:r>
    </w:p>
    <w:p w:rsidR="005A350A" w:rsidRPr="003068A5" w:rsidRDefault="00F272E3" w:rsidP="005A350A">
      <w:pPr>
        <w:pStyle w:val="NormlWeb"/>
        <w:spacing w:after="0"/>
        <w:ind w:firstLine="0"/>
      </w:pPr>
      <w:r>
        <w:lastRenderedPageBreak/>
        <w:t xml:space="preserve">(7) </w:t>
      </w:r>
      <w:r w:rsidR="005A350A" w:rsidRPr="003068A5">
        <w:t xml:space="preserve">A név szerinti szavazás esetén a jegyző abc sorrendben felolvassa a képviselők nevét. A képviselők a nevük elhangzását követően </w:t>
      </w:r>
      <w:r w:rsidR="005A350A">
        <w:t xml:space="preserve">vagy </w:t>
      </w:r>
      <w:r w:rsidR="005A350A" w:rsidRPr="003068A5">
        <w:t xml:space="preserve">„igen”, </w:t>
      </w:r>
      <w:r w:rsidR="005A350A">
        <w:t xml:space="preserve">vagy </w:t>
      </w:r>
      <w:r w:rsidR="005A350A" w:rsidRPr="003068A5">
        <w:t xml:space="preserve">„nem”, </w:t>
      </w:r>
      <w:r w:rsidR="005A350A">
        <w:t xml:space="preserve">vagy </w:t>
      </w:r>
      <w:r w:rsidR="005A350A" w:rsidRPr="003068A5">
        <w:t>„tartózkodom” nyilatkozattal szavaznak. A jegyző a nyilatkozatot a névsoron feltünteti. A szavazás eredményét a polgármester hirdeti ki. A névsort a nyilatkozatuk mellett a képviselők aláírják. A szavazásról készített és aláírt névsort a jegyzőkönyvhöz kell csatolni, és a nyilatkozatokat a jegyzőkönyvben is rögzíteni kell.</w:t>
      </w:r>
    </w:p>
    <w:p w:rsidR="005A350A" w:rsidRDefault="005A350A" w:rsidP="005A350A">
      <w:pPr>
        <w:jc w:val="center"/>
      </w:pPr>
    </w:p>
    <w:p w:rsidR="005A350A" w:rsidRPr="003068A5" w:rsidRDefault="005A350A" w:rsidP="005A350A">
      <w:pPr>
        <w:jc w:val="center"/>
      </w:pPr>
    </w:p>
    <w:p w:rsidR="005A350A" w:rsidRPr="00F272E3" w:rsidRDefault="005A350A" w:rsidP="005A350A">
      <w:pPr>
        <w:jc w:val="center"/>
        <w:rPr>
          <w:b/>
        </w:rPr>
      </w:pPr>
      <w:r w:rsidRPr="00F272E3">
        <w:rPr>
          <w:b/>
        </w:rPr>
        <w:t>Titkos szavazás</w:t>
      </w:r>
    </w:p>
    <w:p w:rsidR="005A350A" w:rsidRPr="003068A5" w:rsidRDefault="005A350A" w:rsidP="005A350A">
      <w:pPr>
        <w:jc w:val="center"/>
      </w:pPr>
    </w:p>
    <w:p w:rsidR="005A350A" w:rsidRPr="003068A5" w:rsidRDefault="00F272E3" w:rsidP="005A350A">
      <w:pPr>
        <w:jc w:val="center"/>
        <w:rPr>
          <w:b/>
        </w:rPr>
      </w:pPr>
      <w:r>
        <w:rPr>
          <w:b/>
        </w:rPr>
        <w:t>28.</w:t>
      </w:r>
      <w:r w:rsidR="005A350A" w:rsidRPr="003068A5">
        <w:rPr>
          <w:b/>
        </w:rPr>
        <w:t>§</w:t>
      </w:r>
    </w:p>
    <w:p w:rsidR="005A350A" w:rsidRPr="003068A5" w:rsidRDefault="005A350A" w:rsidP="005A350A">
      <w:pPr>
        <w:pStyle w:val="NormlWeb"/>
        <w:spacing w:after="0"/>
        <w:jc w:val="center"/>
      </w:pPr>
    </w:p>
    <w:p w:rsidR="00F272E3" w:rsidRDefault="00F272E3" w:rsidP="005A350A">
      <w:pPr>
        <w:pStyle w:val="NormlWeb"/>
        <w:spacing w:after="0"/>
        <w:ind w:firstLine="0"/>
      </w:pPr>
      <w:r>
        <w:t>(1) </w:t>
      </w:r>
      <w:r w:rsidR="005A350A" w:rsidRPr="003068A5">
        <w:t>Titkos szavazást kell tartani, ha azt jogszabály előírja. Titkos szav</w:t>
      </w:r>
      <w:r>
        <w:t xml:space="preserve">azás tartható az Mötv. </w:t>
      </w:r>
    </w:p>
    <w:p w:rsidR="005A350A" w:rsidRPr="003068A5" w:rsidRDefault="00F272E3" w:rsidP="005A350A">
      <w:pPr>
        <w:pStyle w:val="NormlWeb"/>
        <w:spacing w:after="0"/>
        <w:ind w:firstLine="0"/>
      </w:pPr>
      <w:r>
        <w:t>46. § (2)</w:t>
      </w:r>
      <w:r w:rsidR="005A350A" w:rsidRPr="003068A5">
        <w:t xml:space="preserve"> bekezdésében meghatározott esetekben, erről a képviselő-testület vita nélkül határoz.</w:t>
      </w:r>
    </w:p>
    <w:p w:rsidR="005A350A" w:rsidRPr="003068A5" w:rsidRDefault="00F272E3" w:rsidP="005A350A">
      <w:pPr>
        <w:pStyle w:val="NormlWeb"/>
        <w:spacing w:after="0"/>
        <w:ind w:firstLine="0"/>
      </w:pPr>
      <w:r>
        <w:t xml:space="preserve">(2) </w:t>
      </w:r>
      <w:r w:rsidR="005A350A" w:rsidRPr="003068A5">
        <w:t>A titkos szavazás szavazólapon, urna igénybevételével, a testület által kijelölt helyiségben történik.</w:t>
      </w:r>
    </w:p>
    <w:p w:rsidR="005A350A" w:rsidRPr="003068A5" w:rsidRDefault="00F272E3" w:rsidP="005A350A">
      <w:pPr>
        <w:pStyle w:val="NormlWeb"/>
        <w:spacing w:after="0"/>
        <w:ind w:firstLine="0"/>
      </w:pPr>
      <w:r>
        <w:t>(3)</w:t>
      </w:r>
      <w:r w:rsidR="005A350A" w:rsidRPr="003068A5">
        <w:t xml:space="preserve"> A szavazólapot az önkormányzat hivatalos pecsétjével kell ellátni.</w:t>
      </w:r>
    </w:p>
    <w:p w:rsidR="005A350A" w:rsidRPr="003068A5" w:rsidRDefault="005A350A" w:rsidP="005A350A">
      <w:pPr>
        <w:pStyle w:val="NormlWeb"/>
        <w:spacing w:after="0"/>
        <w:ind w:firstLine="0"/>
      </w:pPr>
      <w:r w:rsidRPr="003068A5">
        <w:t>(4)</w:t>
      </w:r>
      <w:r w:rsidR="00F272E3">
        <w:t> </w:t>
      </w:r>
      <w:r w:rsidRPr="003068A5">
        <w:t>Érvényesen szavazni csak a szavazólapon szereplő jelöltekre, döntési alternatívákra lehet.</w:t>
      </w:r>
    </w:p>
    <w:p w:rsidR="005A350A" w:rsidRPr="003068A5" w:rsidRDefault="00F272E3" w:rsidP="005A350A">
      <w:pPr>
        <w:pStyle w:val="NormlWeb"/>
        <w:spacing w:after="0"/>
        <w:ind w:firstLine="0"/>
      </w:pPr>
      <w:r>
        <w:t xml:space="preserve">(5) </w:t>
      </w:r>
      <w:r w:rsidR="005A350A" w:rsidRPr="003068A5">
        <w:t>Igen szavazatnak a jelölt nevének, illetve a döntési alternatívának a meghagyása, ellenszavazatnak pedig a jelölt nevének, illetve a döntési alternatívának az áthúzása számít. A szavazáshoz tollat kell használni.</w:t>
      </w:r>
    </w:p>
    <w:p w:rsidR="005A350A" w:rsidRPr="003068A5" w:rsidRDefault="00F272E3" w:rsidP="005A350A">
      <w:pPr>
        <w:pStyle w:val="NormlWeb"/>
        <w:spacing w:after="0"/>
        <w:ind w:firstLine="0"/>
      </w:pPr>
      <w:r>
        <w:t>(6) </w:t>
      </w:r>
      <w:r w:rsidR="005A350A" w:rsidRPr="003068A5">
        <w:t>Érvénytelen a szavazat, ha</w:t>
      </w:r>
    </w:p>
    <w:p w:rsidR="005A350A" w:rsidRPr="003068A5" w:rsidRDefault="005A350A" w:rsidP="003E071D">
      <w:pPr>
        <w:numPr>
          <w:ilvl w:val="0"/>
          <w:numId w:val="10"/>
        </w:numPr>
        <w:ind w:left="1200"/>
      </w:pPr>
      <w:r w:rsidRPr="003068A5">
        <w:t>nem hivatalos – bélyegző lenyomat nélküli – szavazólapon adták le,</w:t>
      </w:r>
    </w:p>
    <w:p w:rsidR="005A350A" w:rsidRPr="003068A5" w:rsidRDefault="005A350A" w:rsidP="003E071D">
      <w:pPr>
        <w:numPr>
          <w:ilvl w:val="0"/>
          <w:numId w:val="10"/>
        </w:numPr>
        <w:ind w:left="1200"/>
      </w:pPr>
      <w:r w:rsidRPr="003068A5">
        <w:t>ceruzával töltötték ki a szavazólapot,</w:t>
      </w:r>
    </w:p>
    <w:p w:rsidR="005A350A" w:rsidRPr="003068A5" w:rsidRDefault="005A350A" w:rsidP="003E071D">
      <w:pPr>
        <w:numPr>
          <w:ilvl w:val="0"/>
          <w:numId w:val="10"/>
        </w:numPr>
        <w:ind w:left="1200"/>
      </w:pPr>
      <w:r w:rsidRPr="003068A5">
        <w:t>nem lehet kétséget kizáróan megállapítani, hogy a képviselő kire, milyen döntési alternatívákra szavazott vagy</w:t>
      </w:r>
    </w:p>
    <w:p w:rsidR="005A350A" w:rsidRPr="003068A5" w:rsidRDefault="005A350A" w:rsidP="003E071D">
      <w:pPr>
        <w:numPr>
          <w:ilvl w:val="0"/>
          <w:numId w:val="10"/>
        </w:numPr>
        <w:ind w:left="1200"/>
      </w:pPr>
      <w:r w:rsidRPr="003068A5">
        <w:t>a szavazó képviselő a megválaszthatónál több jelölt nevét, illetve több döntési alternatívát hagy a szavazólapon.</w:t>
      </w:r>
    </w:p>
    <w:p w:rsidR="005A350A" w:rsidRPr="003068A5" w:rsidRDefault="005A350A" w:rsidP="005A350A">
      <w:pPr>
        <w:pStyle w:val="NormlWeb"/>
        <w:spacing w:after="0"/>
      </w:pPr>
    </w:p>
    <w:p w:rsidR="005A350A" w:rsidRPr="003068A5" w:rsidRDefault="00F272E3" w:rsidP="00F272E3">
      <w:pPr>
        <w:pStyle w:val="NormlWeb"/>
        <w:spacing w:after="0"/>
        <w:rPr>
          <w:b/>
        </w:rPr>
      </w:pPr>
      <w:r>
        <w:rPr>
          <w:b/>
        </w:rPr>
        <w:t xml:space="preserve">                                                                        29.</w:t>
      </w:r>
      <w:r w:rsidR="005A350A" w:rsidRPr="003068A5">
        <w:rPr>
          <w:b/>
        </w:rPr>
        <w:t>§</w:t>
      </w:r>
    </w:p>
    <w:p w:rsidR="005A350A" w:rsidRPr="003068A5" w:rsidRDefault="005A350A" w:rsidP="005A350A">
      <w:pPr>
        <w:pStyle w:val="NormlWeb"/>
        <w:spacing w:after="0"/>
        <w:jc w:val="center"/>
        <w:rPr>
          <w:b/>
        </w:rPr>
      </w:pPr>
    </w:p>
    <w:p w:rsidR="005A350A" w:rsidRPr="003068A5" w:rsidRDefault="00F272E3" w:rsidP="005A350A">
      <w:pPr>
        <w:pStyle w:val="NormlWeb"/>
        <w:spacing w:after="0"/>
        <w:ind w:firstLine="0"/>
      </w:pPr>
      <w:r>
        <w:t>(1) </w:t>
      </w:r>
      <w:r w:rsidR="005A350A" w:rsidRPr="003068A5">
        <w:t xml:space="preserve">A titkos szavazást a jegyző szakmai segítségével a </w:t>
      </w:r>
      <w:r w:rsidR="00AA2E10">
        <w:t xml:space="preserve">Gazdasági, </w:t>
      </w:r>
      <w:r w:rsidR="005A350A">
        <w:t>Pénzügyi</w:t>
      </w:r>
      <w:r w:rsidR="00AA2E10">
        <w:t xml:space="preserve"> Vagyonnyilatkozati és Összeférhetetlenséget Vizsgáló Bizottság</w:t>
      </w:r>
      <w:r w:rsidR="005A350A" w:rsidRPr="003068A5">
        <w:t xml:space="preserve">, mint szavazatszámláló bizottság (a továbbiakban: szavazatszámláló bizottság) bonyolítja le. Ha az ülésen nincs jelen a bizottság valamennyi </w:t>
      </w:r>
      <w:r w:rsidR="005A350A">
        <w:t xml:space="preserve">képviselő </w:t>
      </w:r>
      <w:r w:rsidR="005A350A" w:rsidRPr="003068A5">
        <w:t>tagja, akkor a képviselő-testület az adott alkalomra a szükséges számban tagokat választ a bizottságba.</w:t>
      </w:r>
    </w:p>
    <w:p w:rsidR="005A350A" w:rsidRPr="003068A5" w:rsidRDefault="00F272E3" w:rsidP="005A350A">
      <w:pPr>
        <w:pStyle w:val="NormlWeb"/>
        <w:spacing w:after="0"/>
        <w:ind w:firstLine="0"/>
      </w:pPr>
      <w:r>
        <w:t xml:space="preserve">(2) </w:t>
      </w:r>
      <w:r w:rsidR="005A350A" w:rsidRPr="003068A5">
        <w:t xml:space="preserve">A szavazatszámláló bizottság lebonyolítja a szavazást, összeszámolja a szavazatokat, a meghozott döntés eredményét a polgármester hirdeti ki. A szavazásról külön jegyzőkönyvet kell készíteni, melyet az ülésről készített jegyzőkönyvhöz kell csatolni. </w:t>
      </w:r>
    </w:p>
    <w:p w:rsidR="005A350A" w:rsidRPr="003068A5" w:rsidRDefault="00F272E3" w:rsidP="005A350A">
      <w:pPr>
        <w:pStyle w:val="NormlWeb"/>
        <w:spacing w:after="0"/>
        <w:ind w:firstLine="0"/>
      </w:pPr>
      <w:r>
        <w:t>(3) </w:t>
      </w:r>
      <w:r w:rsidR="005A350A" w:rsidRPr="003068A5">
        <w:t>A jegyzőkönyv tartalmazza:</w:t>
      </w:r>
    </w:p>
    <w:p w:rsidR="005A350A" w:rsidRPr="003068A5" w:rsidRDefault="005A350A" w:rsidP="003E071D">
      <w:pPr>
        <w:numPr>
          <w:ilvl w:val="0"/>
          <w:numId w:val="16"/>
        </w:numPr>
      </w:pPr>
      <w:r w:rsidRPr="003068A5">
        <w:t>a szavazás helyét és idejét,</w:t>
      </w:r>
    </w:p>
    <w:p w:rsidR="005A350A" w:rsidRPr="003068A5" w:rsidRDefault="005A350A" w:rsidP="003E071D">
      <w:pPr>
        <w:numPr>
          <w:ilvl w:val="0"/>
          <w:numId w:val="16"/>
        </w:numPr>
      </w:pPr>
      <w:r w:rsidRPr="003068A5">
        <w:t>a szavazatszámláló bizottság tagjainak, valamint a jegyzőkönyvvezetőnek a nevét,</w:t>
      </w:r>
    </w:p>
    <w:p w:rsidR="005A350A" w:rsidRPr="003068A5" w:rsidRDefault="005A350A" w:rsidP="003E071D">
      <w:pPr>
        <w:numPr>
          <w:ilvl w:val="0"/>
          <w:numId w:val="16"/>
        </w:numPr>
      </w:pPr>
      <w:r w:rsidRPr="003068A5">
        <w:t>a szavazás során felmerült rendkívüli eseményeket,</w:t>
      </w:r>
    </w:p>
    <w:p w:rsidR="005A350A" w:rsidRPr="003068A5" w:rsidRDefault="005A350A" w:rsidP="003E071D">
      <w:pPr>
        <w:numPr>
          <w:ilvl w:val="0"/>
          <w:numId w:val="16"/>
        </w:numPr>
      </w:pPr>
      <w:r w:rsidRPr="003068A5">
        <w:t>a szavazás eredményét és</w:t>
      </w:r>
    </w:p>
    <w:p w:rsidR="005A350A" w:rsidRPr="003068A5" w:rsidRDefault="005A350A" w:rsidP="003E071D">
      <w:pPr>
        <w:numPr>
          <w:ilvl w:val="0"/>
          <w:numId w:val="16"/>
        </w:numPr>
      </w:pPr>
      <w:r w:rsidRPr="003068A5">
        <w:t>a szavazatszámláló bizottság tagjainak és a jegyzőkönyvvezetőnek az aláírását.</w:t>
      </w:r>
    </w:p>
    <w:p w:rsidR="005A350A" w:rsidRPr="003068A5" w:rsidRDefault="00F272E3" w:rsidP="005A350A">
      <w:pPr>
        <w:pStyle w:val="NormlWeb"/>
        <w:spacing w:after="0"/>
        <w:ind w:firstLine="0"/>
      </w:pPr>
      <w:r>
        <w:t>(4) </w:t>
      </w:r>
      <w:r w:rsidR="005A350A" w:rsidRPr="003068A5">
        <w:t>A szavazás eredményéről a szavazatszámláló bizottság elnöke tájékoztatja a képviselő-testületet.</w:t>
      </w:r>
    </w:p>
    <w:p w:rsidR="005A350A" w:rsidRPr="003068A5" w:rsidRDefault="00F272E3" w:rsidP="005A350A">
      <w:pPr>
        <w:pStyle w:val="NormlWeb"/>
        <w:spacing w:after="0"/>
        <w:ind w:firstLine="0"/>
      </w:pPr>
      <w:r>
        <w:t>(5)</w:t>
      </w:r>
      <w:r w:rsidR="005A350A" w:rsidRPr="003068A5">
        <w:t xml:space="preserve"> A titkos szavazással hozott döntést alakszerű határozatba kell foglalni.</w:t>
      </w:r>
    </w:p>
    <w:p w:rsidR="005A350A" w:rsidRDefault="005A350A" w:rsidP="005A350A">
      <w:pPr>
        <w:jc w:val="both"/>
      </w:pPr>
    </w:p>
    <w:p w:rsidR="005A350A" w:rsidRPr="003068A5" w:rsidRDefault="005A350A" w:rsidP="005A350A">
      <w:pPr>
        <w:jc w:val="both"/>
      </w:pPr>
    </w:p>
    <w:p w:rsidR="005A350A" w:rsidRPr="003068A5" w:rsidRDefault="005A350A" w:rsidP="005A350A">
      <w:pPr>
        <w:ind w:firstLine="180"/>
        <w:jc w:val="both"/>
      </w:pPr>
    </w:p>
    <w:p w:rsidR="005A350A" w:rsidRPr="003068A5" w:rsidRDefault="005A350A" w:rsidP="003E071D">
      <w:pPr>
        <w:numPr>
          <w:ilvl w:val="0"/>
          <w:numId w:val="8"/>
        </w:numPr>
        <w:jc w:val="center"/>
        <w:rPr>
          <w:b/>
          <w:bCs/>
        </w:rPr>
      </w:pPr>
      <w:r w:rsidRPr="003068A5">
        <w:rPr>
          <w:b/>
          <w:bCs/>
        </w:rPr>
        <w:lastRenderedPageBreak/>
        <w:t>Önkormányzati rendeletalkotás</w:t>
      </w:r>
    </w:p>
    <w:p w:rsidR="005A350A" w:rsidRPr="003068A5" w:rsidRDefault="005A350A" w:rsidP="005A350A">
      <w:pPr>
        <w:ind w:left="502"/>
        <w:rPr>
          <w:b/>
          <w:bCs/>
        </w:rPr>
      </w:pPr>
    </w:p>
    <w:p w:rsidR="005A350A" w:rsidRPr="003068A5" w:rsidRDefault="00F272E3" w:rsidP="005A350A">
      <w:pPr>
        <w:ind w:left="502"/>
        <w:jc w:val="center"/>
        <w:rPr>
          <w:b/>
          <w:bCs/>
        </w:rPr>
      </w:pPr>
      <w:r>
        <w:rPr>
          <w:b/>
          <w:bCs/>
        </w:rPr>
        <w:t>30.</w:t>
      </w:r>
      <w:r w:rsidR="005A350A" w:rsidRPr="003068A5">
        <w:rPr>
          <w:b/>
          <w:bCs/>
        </w:rPr>
        <w:t xml:space="preserve">§ </w:t>
      </w:r>
    </w:p>
    <w:p w:rsidR="005A350A" w:rsidRPr="003068A5" w:rsidRDefault="005A350A" w:rsidP="005A350A">
      <w:pPr>
        <w:ind w:left="502"/>
        <w:jc w:val="center"/>
      </w:pPr>
    </w:p>
    <w:p w:rsidR="005A350A" w:rsidRPr="003068A5" w:rsidRDefault="005A350A" w:rsidP="005A350A">
      <w:pPr>
        <w:jc w:val="both"/>
      </w:pPr>
      <w:r w:rsidRPr="003068A5">
        <w:t>(1) A képviselő-testület önkormányzati rendeletet alkothat a törvény által nem szabályozott helyi társadalmi viszonyok rendezésére, továbbá törvény felhatalmazása alapján annak végrehajtására.</w:t>
      </w:r>
    </w:p>
    <w:p w:rsidR="005A350A" w:rsidRPr="003068A5" w:rsidRDefault="005A350A" w:rsidP="005A350A">
      <w:pPr>
        <w:jc w:val="both"/>
      </w:pPr>
      <w:r w:rsidRPr="003068A5">
        <w:t>(2) A rendelet alkotását kezdeményezheti a polgármester, az önkormányzati képviselő, a képviselő-testület bizottsága, vagy a jegyző.</w:t>
      </w:r>
    </w:p>
    <w:p w:rsidR="005A350A" w:rsidRPr="003068A5" w:rsidRDefault="005A350A" w:rsidP="005A350A">
      <w:pPr>
        <w:jc w:val="both"/>
      </w:pPr>
      <w:r w:rsidRPr="003068A5">
        <w:t>(3) Rendelet-tervezetet a polgármester, a bizottság, vagy a jegyző terjeszthetnek elő.</w:t>
      </w:r>
    </w:p>
    <w:p w:rsidR="005A350A" w:rsidRPr="003068A5" w:rsidRDefault="005A350A" w:rsidP="005A350A">
      <w:pPr>
        <w:jc w:val="both"/>
      </w:pPr>
      <w:r w:rsidRPr="003068A5">
        <w:t>(4) A rendelet-tervezethez előterjesztett módosító javaslatot a polgármesterhez írásban kell benyújtani legkésőbb a rendelet-tervezet vitájának le</w:t>
      </w:r>
      <w:r w:rsidR="00D55E2D">
        <w:t>zárását megelőzően.</w:t>
      </w:r>
    </w:p>
    <w:p w:rsidR="005A350A" w:rsidRPr="003068A5" w:rsidRDefault="005A350A" w:rsidP="005A350A">
      <w:pPr>
        <w:jc w:val="both"/>
      </w:pPr>
      <w:r w:rsidRPr="003068A5">
        <w:t>(5) A rendelet-tervezet szakmai előkészítésének feladatait a jegyző látja el. A jogalkotásról szóló törvény rendelkezéseinek megfelelően kell elvégezni a szabályozás előzetes hatásvizsgálatát és a törvény által meghatározott tartalommal kell a jogszabály tervezetéhez indokolást csatolni.</w:t>
      </w:r>
    </w:p>
    <w:p w:rsidR="005A350A" w:rsidRPr="003068A5" w:rsidRDefault="005A350A" w:rsidP="005A350A">
      <w:pPr>
        <w:jc w:val="both"/>
      </w:pPr>
      <w:r w:rsidRPr="003068A5">
        <w:t xml:space="preserve">(6) Ha jogszabály valamely szervezet vagy személy számára kifejezetten jogot biztosít arra, hogy a rendelet tervezetét véleményezhesse, a rendelet előkészítője köteles gondoskodni arról, hogy az érintett szerv vagy személy e jogával élhessen. A rendelet-tervezetet a kijelölt bizottságok megtárgyalják. </w:t>
      </w:r>
    </w:p>
    <w:p w:rsidR="005A350A" w:rsidRPr="003068A5" w:rsidRDefault="005A350A" w:rsidP="005A350A">
      <w:pPr>
        <w:jc w:val="both"/>
      </w:pPr>
      <w:r w:rsidRPr="003068A5">
        <w:t>(7) A jegyző gondoskodik a jogalkotásról szóló törvényben meghatározottak szerint a rendeletek utólagos hatásvizsgálatának szükség szerinti, valamint a rendeletek tartalmi felülvizsgálatának folyamatos lefolytatásáról.</w:t>
      </w:r>
    </w:p>
    <w:p w:rsidR="005A350A" w:rsidRPr="003068A5" w:rsidRDefault="005A350A" w:rsidP="005A350A">
      <w:pPr>
        <w:ind w:firstLine="180"/>
        <w:jc w:val="both"/>
      </w:pPr>
    </w:p>
    <w:p w:rsidR="005A350A" w:rsidRPr="003068A5" w:rsidRDefault="00F272E3" w:rsidP="005A350A">
      <w:pPr>
        <w:ind w:firstLine="180"/>
        <w:jc w:val="center"/>
        <w:rPr>
          <w:b/>
        </w:rPr>
      </w:pPr>
      <w:r>
        <w:rPr>
          <w:b/>
        </w:rPr>
        <w:t>31.</w:t>
      </w:r>
      <w:r w:rsidR="005A350A" w:rsidRPr="003068A5">
        <w:rPr>
          <w:b/>
        </w:rPr>
        <w:t>§</w:t>
      </w:r>
    </w:p>
    <w:p w:rsidR="005A350A" w:rsidRPr="003068A5" w:rsidRDefault="005A350A" w:rsidP="005A350A"/>
    <w:p w:rsidR="005A350A" w:rsidRPr="003068A5" w:rsidRDefault="005A350A" w:rsidP="005A350A">
      <w:pPr>
        <w:jc w:val="both"/>
      </w:pPr>
      <w:r w:rsidRPr="003068A5">
        <w:t>(1) Az önkormányzati rendeleteket a naptári év elejétől kezdődően külön-külön, folyamatos sorszámmal és évszámmal kell ellátni.</w:t>
      </w:r>
    </w:p>
    <w:p w:rsidR="005A350A" w:rsidRPr="003068A5" w:rsidRDefault="005A350A" w:rsidP="005A350A">
      <w:pPr>
        <w:jc w:val="both"/>
      </w:pPr>
      <w:r w:rsidRPr="003068A5">
        <w:t>(2) Az önkormányzati rendelet megjelölése, annak kihirdetése során:</w:t>
      </w:r>
    </w:p>
    <w:p w:rsidR="00F272E3" w:rsidRDefault="005A350A" w:rsidP="005A350A">
      <w:pPr>
        <w:ind w:firstLine="180"/>
        <w:jc w:val="both"/>
      </w:pPr>
      <w:r w:rsidRPr="003068A5">
        <w:t xml:space="preserve">a) a rendelet megalkotójának teljes megjelölését: </w:t>
      </w:r>
      <w:r w:rsidR="00AA2E10">
        <w:t>Lovasberény</w:t>
      </w:r>
      <w:r w:rsidRPr="003068A5">
        <w:t xml:space="preserve"> Község Önkormányzat </w:t>
      </w:r>
    </w:p>
    <w:p w:rsidR="005A350A" w:rsidRPr="003068A5" w:rsidRDefault="005A350A" w:rsidP="005A350A">
      <w:pPr>
        <w:ind w:firstLine="180"/>
        <w:jc w:val="both"/>
      </w:pPr>
      <w:r w:rsidRPr="003068A5">
        <w:t>Képviselő-testületének,</w:t>
      </w:r>
    </w:p>
    <w:p w:rsidR="005A350A" w:rsidRPr="003068A5" w:rsidRDefault="005A350A" w:rsidP="005A350A">
      <w:pPr>
        <w:ind w:firstLine="180"/>
        <w:jc w:val="both"/>
      </w:pPr>
      <w:r w:rsidRPr="003068A5">
        <w:t>b) a rendelet sorszámát arab számmal,</w:t>
      </w:r>
    </w:p>
    <w:p w:rsidR="005A350A" w:rsidRPr="003068A5" w:rsidRDefault="005A350A" w:rsidP="005A350A">
      <w:pPr>
        <w:ind w:firstLine="180"/>
        <w:jc w:val="both"/>
      </w:pPr>
      <w:r w:rsidRPr="003068A5">
        <w:t>c) a „/” jel,</w:t>
      </w:r>
    </w:p>
    <w:p w:rsidR="005A350A" w:rsidRPr="003068A5" w:rsidRDefault="005A350A" w:rsidP="005A350A">
      <w:pPr>
        <w:ind w:firstLine="180"/>
        <w:jc w:val="both"/>
      </w:pPr>
      <w:r w:rsidRPr="003068A5">
        <w:t>d) a rendelet kihirdetésének évét arab számmal,</w:t>
      </w:r>
    </w:p>
    <w:p w:rsidR="005A350A" w:rsidRPr="003068A5" w:rsidRDefault="005A350A" w:rsidP="005A350A">
      <w:pPr>
        <w:ind w:firstLine="180"/>
        <w:jc w:val="both"/>
      </w:pPr>
      <w:r w:rsidRPr="003068A5">
        <w:t>e) zárójelben a rendelet kihirdetésének hónapját római számmal és napját arab számmal,</w:t>
      </w:r>
    </w:p>
    <w:p w:rsidR="005A350A" w:rsidRPr="003068A5" w:rsidRDefault="005A350A" w:rsidP="005A350A">
      <w:pPr>
        <w:ind w:firstLine="180"/>
        <w:jc w:val="both"/>
      </w:pPr>
      <w:r w:rsidRPr="003068A5">
        <w:t>f) az „önkormányzati rendelete” kifejezést és</w:t>
      </w:r>
    </w:p>
    <w:p w:rsidR="005A350A" w:rsidRPr="003068A5" w:rsidRDefault="005A350A" w:rsidP="005A350A">
      <w:pPr>
        <w:ind w:firstLine="180"/>
        <w:jc w:val="both"/>
      </w:pPr>
      <w:r w:rsidRPr="003068A5">
        <w:t>g) a rendelet címét tartalmazza.</w:t>
      </w:r>
    </w:p>
    <w:p w:rsidR="005A350A" w:rsidRPr="003068A5" w:rsidRDefault="005A350A" w:rsidP="005A350A">
      <w:pPr>
        <w:jc w:val="both"/>
      </w:pPr>
      <w:r w:rsidRPr="003068A5">
        <w:t>(3) A rendeleteket a polgármester és a jegyző írja alá.</w:t>
      </w:r>
    </w:p>
    <w:p w:rsidR="005A350A" w:rsidRPr="003068A5" w:rsidRDefault="005A350A" w:rsidP="005A350A">
      <w:pPr>
        <w:jc w:val="both"/>
      </w:pPr>
      <w:r w:rsidRPr="003068A5">
        <w:t xml:space="preserve">(4) Az önkormányzati rendeletek kihirdetése a polgármesteri hivatal hirdetőtáblájára történő kifüggesztés útján történik. </w:t>
      </w:r>
    </w:p>
    <w:p w:rsidR="005A350A" w:rsidRPr="003068A5" w:rsidRDefault="005A350A" w:rsidP="005A350A">
      <w:pPr>
        <w:jc w:val="both"/>
      </w:pPr>
      <w:r w:rsidRPr="003068A5">
        <w:t>(5) A jegyző intézkedik a rendeletek hirdetőtáblán történő kifüggesztéséről és az önkormányzat hivatalos honlapján való megjelentetéséről, valamint a jegyző gondoskodik rendeletmódosítások esetén az egységes szerkezet átvezetéséről a számítógépes hálózaton és az önkormányzat hivatalos honlapján.</w:t>
      </w:r>
    </w:p>
    <w:p w:rsidR="005A350A" w:rsidRPr="003068A5" w:rsidRDefault="005A350A" w:rsidP="005A350A">
      <w:pPr>
        <w:jc w:val="both"/>
      </w:pPr>
      <w:r w:rsidRPr="003068A5">
        <w:t>(6) Az önkormányzati rendeleteket meg kell küldeni azoknak a szervezeteknek, amelyek a rendeletek rendelkezéseinek betartásában, végrehajtásában érdekeltek, illetve abban közvetlenül érintettek</w:t>
      </w:r>
    </w:p>
    <w:p w:rsidR="005A350A" w:rsidRDefault="005A350A" w:rsidP="005A350A">
      <w:pPr>
        <w:jc w:val="both"/>
      </w:pPr>
      <w:r w:rsidRPr="003068A5">
        <w:t>(7) A rendeletekről nyilvántartást kell vezetni, melyről a jegyző gondoskodik.</w:t>
      </w:r>
    </w:p>
    <w:p w:rsidR="00CD6AA2" w:rsidRPr="003068A5" w:rsidRDefault="00CD6AA2" w:rsidP="005A350A">
      <w:pPr>
        <w:jc w:val="both"/>
      </w:pPr>
    </w:p>
    <w:p w:rsidR="005A350A" w:rsidRPr="003068A5" w:rsidRDefault="005A350A" w:rsidP="005A350A">
      <w:r w:rsidRPr="003068A5">
        <w:t xml:space="preserve">  </w:t>
      </w:r>
    </w:p>
    <w:p w:rsidR="005A350A" w:rsidRDefault="005A350A" w:rsidP="005A350A"/>
    <w:p w:rsidR="005A350A" w:rsidRPr="003068A5" w:rsidRDefault="005A350A" w:rsidP="005A350A"/>
    <w:p w:rsidR="005A350A" w:rsidRPr="003068A5" w:rsidRDefault="005A350A" w:rsidP="003E071D">
      <w:pPr>
        <w:numPr>
          <w:ilvl w:val="0"/>
          <w:numId w:val="8"/>
        </w:numPr>
        <w:jc w:val="center"/>
        <w:rPr>
          <w:b/>
          <w:bCs/>
        </w:rPr>
      </w:pPr>
      <w:r w:rsidRPr="003068A5">
        <w:rPr>
          <w:b/>
          <w:bCs/>
        </w:rPr>
        <w:lastRenderedPageBreak/>
        <w:t>A Képviselő-testület határozata</w:t>
      </w:r>
    </w:p>
    <w:p w:rsidR="005A350A" w:rsidRPr="003068A5" w:rsidRDefault="005A350A" w:rsidP="005A350A">
      <w:pPr>
        <w:ind w:left="502"/>
        <w:rPr>
          <w:b/>
          <w:bCs/>
        </w:rPr>
      </w:pPr>
    </w:p>
    <w:p w:rsidR="005A350A" w:rsidRPr="003068A5" w:rsidRDefault="00F272E3" w:rsidP="005A350A">
      <w:pPr>
        <w:ind w:left="502"/>
        <w:jc w:val="center"/>
        <w:rPr>
          <w:b/>
          <w:bCs/>
        </w:rPr>
      </w:pPr>
      <w:r>
        <w:rPr>
          <w:b/>
          <w:bCs/>
        </w:rPr>
        <w:t>32.</w:t>
      </w:r>
      <w:r w:rsidR="005A350A" w:rsidRPr="003068A5">
        <w:rPr>
          <w:b/>
          <w:bCs/>
        </w:rPr>
        <w:t>§</w:t>
      </w:r>
    </w:p>
    <w:p w:rsidR="005A350A" w:rsidRPr="003068A5" w:rsidRDefault="005A350A" w:rsidP="005A350A">
      <w:pPr>
        <w:ind w:left="502"/>
        <w:jc w:val="center"/>
      </w:pPr>
    </w:p>
    <w:p w:rsidR="005A350A" w:rsidRPr="003068A5" w:rsidRDefault="005A350A" w:rsidP="005A350A">
      <w:pPr>
        <w:jc w:val="both"/>
      </w:pPr>
      <w:r w:rsidRPr="003068A5">
        <w:t>(1) A képviselő-testület határozata:</w:t>
      </w:r>
    </w:p>
    <w:p w:rsidR="005A350A" w:rsidRPr="003068A5" w:rsidRDefault="005A350A" w:rsidP="005A350A">
      <w:pPr>
        <w:ind w:firstLine="180"/>
        <w:jc w:val="both"/>
      </w:pPr>
      <w:r w:rsidRPr="003068A5">
        <w:t>  a) normatív határozat vagy</w:t>
      </w:r>
    </w:p>
    <w:p w:rsidR="005A350A" w:rsidRPr="003068A5" w:rsidRDefault="005A350A" w:rsidP="005A350A">
      <w:pPr>
        <w:ind w:firstLine="180"/>
        <w:jc w:val="both"/>
      </w:pPr>
      <w:r w:rsidRPr="003068A5">
        <w:t>  b) határozat.</w:t>
      </w:r>
    </w:p>
    <w:p w:rsidR="005A350A" w:rsidRPr="003068A5" w:rsidRDefault="005A350A" w:rsidP="005A350A">
      <w:pPr>
        <w:jc w:val="both"/>
      </w:pPr>
      <w:r w:rsidRPr="003068A5">
        <w:t>(2) A képviselő-testület határozata a döntés szöveges része után tartalmazza a végrehajtásért felelős megnevezését és a végrehajtás határidejét.</w:t>
      </w:r>
    </w:p>
    <w:p w:rsidR="005A350A" w:rsidRPr="003068A5" w:rsidRDefault="005A350A" w:rsidP="005A350A">
      <w:pPr>
        <w:jc w:val="both"/>
      </w:pPr>
      <w:r w:rsidRPr="003068A5">
        <w:t>(3) A képviselő-testület normatív határozatának, továbbá a határozatának megjelölése annak közzététele során - az alábbi sorrendben:</w:t>
      </w:r>
    </w:p>
    <w:p w:rsidR="00F272E3" w:rsidRDefault="00F272E3" w:rsidP="005A350A">
      <w:pPr>
        <w:ind w:firstLine="180"/>
        <w:jc w:val="both"/>
      </w:pPr>
      <w:r>
        <w:t xml:space="preserve">  </w:t>
      </w:r>
      <w:r w:rsidR="005A350A" w:rsidRPr="003068A5">
        <w:t xml:space="preserve">a) a normatív határozatot hozó szerv teljes megjelölését: </w:t>
      </w:r>
      <w:r w:rsidR="00165AE0">
        <w:t>Lovasberény</w:t>
      </w:r>
      <w:r w:rsidR="005A350A" w:rsidRPr="003068A5">
        <w:t xml:space="preserve"> Község </w:t>
      </w:r>
    </w:p>
    <w:p w:rsidR="005A350A" w:rsidRPr="003068A5" w:rsidRDefault="00F272E3" w:rsidP="005A350A">
      <w:pPr>
        <w:ind w:firstLine="180"/>
        <w:jc w:val="both"/>
      </w:pPr>
      <w:r>
        <w:t xml:space="preserve">  </w:t>
      </w:r>
      <w:r w:rsidR="005A350A" w:rsidRPr="003068A5">
        <w:t>Önkormányzat Képviselő-testülete,</w:t>
      </w:r>
    </w:p>
    <w:p w:rsidR="005A350A" w:rsidRPr="003068A5" w:rsidRDefault="00F272E3" w:rsidP="005A350A">
      <w:pPr>
        <w:ind w:firstLine="180"/>
        <w:jc w:val="both"/>
      </w:pPr>
      <w:r>
        <w:t xml:space="preserve">  </w:t>
      </w:r>
      <w:r w:rsidR="005A350A" w:rsidRPr="003068A5">
        <w:t>b) a normatív határozat sorszámát arab számmal,</w:t>
      </w:r>
    </w:p>
    <w:p w:rsidR="005A350A" w:rsidRPr="003068A5" w:rsidRDefault="00F272E3" w:rsidP="005A350A">
      <w:pPr>
        <w:ind w:firstLine="180"/>
        <w:jc w:val="both"/>
      </w:pPr>
      <w:r>
        <w:t xml:space="preserve">  </w:t>
      </w:r>
      <w:r w:rsidR="005A350A" w:rsidRPr="003068A5">
        <w:t>c) a „/” jelet,</w:t>
      </w:r>
    </w:p>
    <w:p w:rsidR="005A350A" w:rsidRPr="003068A5" w:rsidRDefault="00F272E3" w:rsidP="005A350A">
      <w:pPr>
        <w:ind w:firstLine="180"/>
        <w:jc w:val="both"/>
      </w:pPr>
      <w:r>
        <w:t xml:space="preserve">  </w:t>
      </w:r>
      <w:r w:rsidR="005A350A" w:rsidRPr="003068A5">
        <w:t>d) a normatív határozat közzétételének évét arab számmal,</w:t>
      </w:r>
    </w:p>
    <w:p w:rsidR="00F272E3" w:rsidRDefault="00F272E3" w:rsidP="005A350A">
      <w:pPr>
        <w:ind w:firstLine="180"/>
        <w:jc w:val="both"/>
      </w:pPr>
      <w:r>
        <w:t xml:space="preserve">  </w:t>
      </w:r>
      <w:r w:rsidR="005A350A" w:rsidRPr="003068A5">
        <w:t xml:space="preserve">e) zárójelben a normatív határozat közzétételének hónapját római számmal és napját </w:t>
      </w:r>
    </w:p>
    <w:p w:rsidR="005A350A" w:rsidRPr="003068A5" w:rsidRDefault="00F272E3" w:rsidP="005A350A">
      <w:pPr>
        <w:ind w:firstLine="180"/>
        <w:jc w:val="both"/>
      </w:pPr>
      <w:r>
        <w:t xml:space="preserve">  </w:t>
      </w:r>
      <w:r w:rsidR="005A350A" w:rsidRPr="003068A5">
        <w:t xml:space="preserve">arab </w:t>
      </w:r>
      <w:r>
        <w:t xml:space="preserve">   </w:t>
      </w:r>
      <w:r w:rsidR="005A350A" w:rsidRPr="003068A5">
        <w:t>számmal,</w:t>
      </w:r>
    </w:p>
    <w:p w:rsidR="005A350A" w:rsidRPr="003068A5" w:rsidRDefault="00F272E3" w:rsidP="005A350A">
      <w:pPr>
        <w:ind w:firstLine="180"/>
        <w:jc w:val="both"/>
      </w:pPr>
      <w:r>
        <w:t xml:space="preserve">  </w:t>
      </w:r>
      <w:r w:rsidR="005A350A" w:rsidRPr="003068A5">
        <w:t>f) a „határozata” kifejezést és</w:t>
      </w:r>
    </w:p>
    <w:p w:rsidR="005A350A" w:rsidRPr="003068A5" w:rsidRDefault="00F272E3" w:rsidP="00F272E3">
      <w:pPr>
        <w:ind w:firstLine="180"/>
        <w:jc w:val="both"/>
      </w:pPr>
      <w:r>
        <w:t xml:space="preserve">  </w:t>
      </w:r>
      <w:r w:rsidR="005A350A" w:rsidRPr="003068A5">
        <w:t>g) a normatív hatá</w:t>
      </w:r>
      <w:r>
        <w:t xml:space="preserve">rozat címét </w:t>
      </w:r>
      <w:r w:rsidR="005A350A" w:rsidRPr="003068A5">
        <w:t>foglalja magában.</w:t>
      </w:r>
    </w:p>
    <w:p w:rsidR="005A350A" w:rsidRPr="003068A5" w:rsidRDefault="005A350A" w:rsidP="005A350A">
      <w:pPr>
        <w:jc w:val="both"/>
      </w:pPr>
      <w:r w:rsidRPr="003068A5">
        <w:t>(4) A testület alakszerű határozat nélkül dönt</w:t>
      </w:r>
    </w:p>
    <w:p w:rsidR="005A350A" w:rsidRPr="003068A5" w:rsidRDefault="005A350A" w:rsidP="005A350A">
      <w:pPr>
        <w:ind w:left="142" w:firstLine="180"/>
        <w:jc w:val="both"/>
      </w:pPr>
      <w:r w:rsidRPr="003068A5">
        <w:t>a) a napirend elfogadásáról,</w:t>
      </w:r>
    </w:p>
    <w:p w:rsidR="005A350A" w:rsidRPr="003068A5" w:rsidRDefault="005A350A" w:rsidP="005A350A">
      <w:pPr>
        <w:ind w:left="142" w:firstLine="180"/>
        <w:jc w:val="both"/>
      </w:pPr>
      <w:r w:rsidRPr="003068A5">
        <w:t>b) a sürgősségi indítvány napirendre vételéről,</w:t>
      </w:r>
    </w:p>
    <w:p w:rsidR="005A350A" w:rsidRPr="003068A5" w:rsidRDefault="005A350A" w:rsidP="005A350A">
      <w:pPr>
        <w:ind w:left="142" w:firstLine="180"/>
        <w:jc w:val="both"/>
      </w:pPr>
      <w:r w:rsidRPr="003068A5">
        <w:t>c) a feladat meghatározást nem tartalmazó előterjesztés elfogadásáról,</w:t>
      </w:r>
    </w:p>
    <w:p w:rsidR="005A350A" w:rsidRPr="003068A5" w:rsidRDefault="005A350A" w:rsidP="005A350A">
      <w:pPr>
        <w:ind w:left="142" w:firstLine="180"/>
        <w:jc w:val="both"/>
      </w:pPr>
      <w:r w:rsidRPr="003068A5">
        <w:t>d) a tájékoztató tudomásul vételéről,</w:t>
      </w:r>
    </w:p>
    <w:p w:rsidR="005A350A" w:rsidRPr="003068A5" w:rsidRDefault="005A350A" w:rsidP="005A350A">
      <w:pPr>
        <w:ind w:left="142" w:firstLine="180"/>
        <w:jc w:val="both"/>
      </w:pPr>
      <w:r w:rsidRPr="003068A5">
        <w:t>e) a kérdésre, interpellációra adott válasz elfogadásáról és</w:t>
      </w:r>
    </w:p>
    <w:p w:rsidR="005A350A" w:rsidRPr="003068A5" w:rsidRDefault="005A350A" w:rsidP="005A350A">
      <w:pPr>
        <w:ind w:left="142" w:firstLine="180"/>
        <w:jc w:val="both"/>
      </w:pPr>
      <w:r w:rsidRPr="003068A5">
        <w:t>f) az ügyrendi kérdésben elhangzott javaslatról – a zárt ülés és titkos szavazás elrendelését kivéve.</w:t>
      </w:r>
    </w:p>
    <w:p w:rsidR="005A350A" w:rsidRPr="003068A5" w:rsidRDefault="00F272E3" w:rsidP="005A350A">
      <w:pPr>
        <w:jc w:val="both"/>
      </w:pPr>
      <w:r>
        <w:t xml:space="preserve">(5) </w:t>
      </w:r>
      <w:r w:rsidR="005A350A" w:rsidRPr="003068A5">
        <w:t>A jegyző az ülést követő 15. napig intézkedik a képviselő-testület határozatának az önkormányzat hivatalos honlapján való megjelentetéséről, valamint gondoskodik a határozatok jegyzőkönyvi kivonat formájában történő megküldéséről az érintettek részére.</w:t>
      </w:r>
    </w:p>
    <w:p w:rsidR="005A350A" w:rsidRPr="003068A5" w:rsidRDefault="005A350A" w:rsidP="005A350A">
      <w:pPr>
        <w:jc w:val="both"/>
      </w:pPr>
      <w:r w:rsidRPr="003068A5">
        <w:t>(6) A képviselő-testületi határozatokról nyilvántartást kell vezetni, melyről a jegyző gondoskodik.</w:t>
      </w:r>
    </w:p>
    <w:p w:rsidR="005A350A" w:rsidRPr="003068A5" w:rsidRDefault="005A350A" w:rsidP="005A350A">
      <w:pPr>
        <w:jc w:val="both"/>
      </w:pPr>
      <w:r w:rsidRPr="003068A5">
        <w:t>(7) A lejárt határidejű határozatok végrehajtásáról a munkatervbe rögzített időpontban kell beszámolni.</w:t>
      </w:r>
    </w:p>
    <w:p w:rsidR="005A350A" w:rsidRDefault="005A350A" w:rsidP="005A350A">
      <w:r w:rsidRPr="003068A5">
        <w:t xml:space="preserve">  </w:t>
      </w:r>
    </w:p>
    <w:p w:rsidR="005A350A" w:rsidRPr="003068A5" w:rsidRDefault="005A350A" w:rsidP="005A350A"/>
    <w:p w:rsidR="005A350A" w:rsidRPr="003068A5" w:rsidRDefault="005A350A" w:rsidP="005A350A">
      <w:pPr>
        <w:widowControl w:val="0"/>
        <w:autoSpaceDE w:val="0"/>
        <w:autoSpaceDN w:val="0"/>
        <w:adjustRightInd w:val="0"/>
        <w:ind w:left="567"/>
        <w:jc w:val="both"/>
      </w:pPr>
    </w:p>
    <w:p w:rsidR="005A350A" w:rsidRPr="003068A5" w:rsidRDefault="005A350A" w:rsidP="003E071D">
      <w:pPr>
        <w:numPr>
          <w:ilvl w:val="0"/>
          <w:numId w:val="8"/>
        </w:numPr>
        <w:jc w:val="center"/>
        <w:rPr>
          <w:b/>
          <w:bCs/>
        </w:rPr>
      </w:pPr>
      <w:r w:rsidRPr="003068A5">
        <w:rPr>
          <w:b/>
          <w:bCs/>
        </w:rPr>
        <w:t>A képviselő-testület ülésének jegyzőkönyve</w:t>
      </w:r>
    </w:p>
    <w:p w:rsidR="005A350A" w:rsidRPr="003068A5" w:rsidRDefault="005A350A" w:rsidP="005A350A">
      <w:pPr>
        <w:ind w:left="502"/>
      </w:pPr>
    </w:p>
    <w:p w:rsidR="005A350A" w:rsidRPr="003068A5" w:rsidRDefault="00F272E3" w:rsidP="005A350A">
      <w:pPr>
        <w:widowControl w:val="0"/>
        <w:autoSpaceDE w:val="0"/>
        <w:autoSpaceDN w:val="0"/>
        <w:adjustRightInd w:val="0"/>
        <w:ind w:left="567"/>
        <w:jc w:val="center"/>
        <w:rPr>
          <w:b/>
          <w:bCs/>
        </w:rPr>
      </w:pPr>
      <w:r>
        <w:rPr>
          <w:b/>
          <w:bCs/>
        </w:rPr>
        <w:t>33.</w:t>
      </w:r>
      <w:r w:rsidR="005A350A" w:rsidRPr="003068A5">
        <w:rPr>
          <w:b/>
          <w:bCs/>
        </w:rPr>
        <w:t>§</w:t>
      </w:r>
    </w:p>
    <w:p w:rsidR="005A350A" w:rsidRPr="003068A5" w:rsidRDefault="005A350A" w:rsidP="005A350A">
      <w:pPr>
        <w:widowControl w:val="0"/>
        <w:autoSpaceDE w:val="0"/>
        <w:autoSpaceDN w:val="0"/>
        <w:adjustRightInd w:val="0"/>
        <w:ind w:left="567"/>
        <w:jc w:val="center"/>
      </w:pPr>
    </w:p>
    <w:p w:rsidR="005A350A" w:rsidRDefault="005A350A" w:rsidP="005A350A">
      <w:pPr>
        <w:jc w:val="both"/>
      </w:pPr>
      <w:r w:rsidRPr="003068A5">
        <w:t xml:space="preserve">(1) A képviselő-testület üléséről az Mötv. 52. §-ában és az e rendeletben foglalt szabályok szerint jegyzőkönyvet kell készíteni 2 példányban, amely a megjelent képviselők és meghívottak nevét, a tárgyalt napirendi pontokat, a tanácskozás lényegét, a szavazás számszerű eredményét és a hozott döntéseket tartalmazza. Határozat és rövidebb rendelet esetében azt a jegyzőkönyv szövegébe beépítve, terjedelmesebb rendeletek esetében a jegyzőkönyv mellékleteként kell kezelni. A jegyzőkönyv elkészítéséről a jegyző gondoskodik. </w:t>
      </w:r>
    </w:p>
    <w:p w:rsidR="005A350A" w:rsidRPr="003068A5" w:rsidRDefault="005A350A" w:rsidP="005A350A">
      <w:pPr>
        <w:jc w:val="both"/>
      </w:pPr>
      <w:r w:rsidRPr="003068A5">
        <w:t>(2) A jegyzőkönyv eredeti példányához a jegyző mellékeli a meghívót, a jelenléti ívet és az írásos előterjesztéseket, a titkos szavazásról készült jegyzőkönyvet és jelentést, a névszerinti szavazásról készült névsort. A képviselő kérelmére az írásban is benyújtott hozzászólást mellékelni kell a jegyzőkönyvhöz.</w:t>
      </w:r>
    </w:p>
    <w:p w:rsidR="005A350A" w:rsidRPr="003068A5" w:rsidRDefault="005A350A" w:rsidP="005A350A">
      <w:pPr>
        <w:jc w:val="both"/>
      </w:pPr>
      <w:r w:rsidRPr="003068A5">
        <w:lastRenderedPageBreak/>
        <w:t>(3) A jegyzőkönyv az Mötv. 52. § (1) bekezdésén túl tartalmazza:</w:t>
      </w:r>
    </w:p>
    <w:p w:rsidR="005A350A" w:rsidRPr="003068A5" w:rsidRDefault="005A350A" w:rsidP="005A350A">
      <w:pPr>
        <w:ind w:firstLine="180"/>
        <w:jc w:val="both"/>
      </w:pPr>
      <w:r w:rsidRPr="003068A5">
        <w:t>    a) az ülés jellegét (alakuló, rendes, rendkívüli, közmeghallgatás),</w:t>
      </w:r>
    </w:p>
    <w:p w:rsidR="005A350A" w:rsidRPr="003068A5" w:rsidRDefault="005A350A" w:rsidP="00705FCD">
      <w:pPr>
        <w:ind w:firstLine="180"/>
        <w:jc w:val="both"/>
      </w:pPr>
      <w:r w:rsidRPr="003068A5">
        <w:t>    b) az ülés nyilvános vagy zá</w:t>
      </w:r>
      <w:r w:rsidR="00705FCD">
        <w:t>rt ülési módját,</w:t>
      </w:r>
    </w:p>
    <w:p w:rsidR="005A350A" w:rsidRPr="003068A5" w:rsidRDefault="005A350A" w:rsidP="005A350A">
      <w:pPr>
        <w:ind w:firstLine="180"/>
        <w:jc w:val="both"/>
      </w:pPr>
      <w:r w:rsidRPr="003068A5">
        <w:t>    </w:t>
      </w:r>
      <w:r w:rsidR="00705FCD">
        <w:t>c</w:t>
      </w:r>
      <w:r w:rsidRPr="003068A5">
        <w:t>) az ülésen tanácskozási joggal résztvevők nevét,</w:t>
      </w:r>
    </w:p>
    <w:p w:rsidR="005A350A" w:rsidRPr="003068A5" w:rsidRDefault="005A350A" w:rsidP="005A350A">
      <w:pPr>
        <w:ind w:firstLine="180"/>
        <w:jc w:val="both"/>
      </w:pPr>
      <w:r w:rsidRPr="003068A5">
        <w:t>    </w:t>
      </w:r>
      <w:r w:rsidR="00705FCD">
        <w:t>d</w:t>
      </w:r>
      <w:r w:rsidRPr="003068A5">
        <w:t>) az ülés megnyitásának időpontját,</w:t>
      </w:r>
    </w:p>
    <w:p w:rsidR="005A350A" w:rsidRPr="003068A5" w:rsidRDefault="005A350A" w:rsidP="005A350A">
      <w:pPr>
        <w:ind w:firstLine="180"/>
        <w:jc w:val="both"/>
      </w:pPr>
      <w:r w:rsidRPr="003068A5">
        <w:t>    </w:t>
      </w:r>
      <w:r w:rsidR="00705FCD">
        <w:t>e</w:t>
      </w:r>
      <w:r w:rsidRPr="003068A5">
        <w:t>) a határozathozatal módját,</w:t>
      </w:r>
    </w:p>
    <w:p w:rsidR="005A350A" w:rsidRPr="003068A5" w:rsidRDefault="005A350A" w:rsidP="005A350A">
      <w:pPr>
        <w:ind w:firstLine="180"/>
        <w:jc w:val="both"/>
      </w:pPr>
      <w:r w:rsidRPr="003068A5">
        <w:t>    </w:t>
      </w:r>
      <w:r w:rsidR="00705FCD">
        <w:t>f</w:t>
      </w:r>
      <w:r w:rsidRPr="003068A5">
        <w:t>) az ülésvezető esetleges intézkedéseit, az ülésen történt fontosabb eseményeket,</w:t>
      </w:r>
    </w:p>
    <w:p w:rsidR="00F272E3" w:rsidRDefault="005A350A" w:rsidP="00F272E3">
      <w:pPr>
        <w:pStyle w:val="Listaszerbekezds"/>
        <w:numPr>
          <w:ilvl w:val="0"/>
          <w:numId w:val="16"/>
        </w:numPr>
        <w:jc w:val="both"/>
      </w:pPr>
      <w:r w:rsidRPr="003068A5">
        <w:t xml:space="preserve">az elhangzott kérdéseket, interpellációkat, valamint az azokkal kapcsolatos válaszokat </w:t>
      </w:r>
    </w:p>
    <w:p w:rsidR="005A350A" w:rsidRPr="003068A5" w:rsidRDefault="005A350A" w:rsidP="00F272E3">
      <w:pPr>
        <w:ind w:left="360"/>
        <w:jc w:val="both"/>
      </w:pPr>
      <w:r w:rsidRPr="003068A5">
        <w:t>és határozatokat és</w:t>
      </w:r>
    </w:p>
    <w:p w:rsidR="005A350A" w:rsidRPr="003068A5" w:rsidRDefault="005A350A" w:rsidP="005A350A">
      <w:pPr>
        <w:ind w:firstLine="180"/>
        <w:jc w:val="both"/>
      </w:pPr>
      <w:r w:rsidRPr="003068A5">
        <w:t>    </w:t>
      </w:r>
      <w:r w:rsidR="00705FCD">
        <w:t>h</w:t>
      </w:r>
      <w:r w:rsidRPr="003068A5">
        <w:t>) az ülés bezárásának az időpontját.</w:t>
      </w:r>
    </w:p>
    <w:p w:rsidR="005A350A" w:rsidRDefault="00F272E3" w:rsidP="00F272E3">
      <w:pPr>
        <w:jc w:val="both"/>
      </w:pPr>
      <w:r>
        <w:t>(4)</w:t>
      </w:r>
      <w:r w:rsidR="005A350A" w:rsidRPr="003068A5">
        <w:t>A képviselő-testület ülésének a jegyzőkönyvét a polgármester, a jegyző</w:t>
      </w:r>
      <w:r w:rsidR="00705FCD">
        <w:t xml:space="preserve">, </w:t>
      </w:r>
      <w:r w:rsidR="00644D65">
        <w:t>valamint az ülésen jelenlévő egy képviselő, mint hitelesítő</w:t>
      </w:r>
      <w:r w:rsidR="005A350A" w:rsidRPr="003068A5">
        <w:t xml:space="preserve"> írja </w:t>
      </w:r>
      <w:r w:rsidR="00705FCD">
        <w:t>alá</w:t>
      </w:r>
      <w:r w:rsidR="005A350A" w:rsidRPr="003068A5">
        <w:t>.</w:t>
      </w:r>
    </w:p>
    <w:p w:rsidR="00191C51" w:rsidRPr="003068A5" w:rsidRDefault="00F272E3" w:rsidP="00F272E3">
      <w:pPr>
        <w:jc w:val="both"/>
      </w:pPr>
      <w:r>
        <w:t>(5)</w:t>
      </w:r>
      <w:r w:rsidR="00191C51">
        <w:t>A jegyzőkönyvet a jegyző 15 napon belül a Nemzeti Jogszabálytár e célra kialakított informatikai rendszerén keresztül megküldi a Kormányhivatalnak.</w:t>
      </w:r>
    </w:p>
    <w:p w:rsidR="005A350A" w:rsidRPr="003068A5" w:rsidRDefault="005A350A" w:rsidP="005A350A">
      <w:pPr>
        <w:jc w:val="both"/>
      </w:pPr>
      <w:r w:rsidRPr="003068A5">
        <w:t>(</w:t>
      </w:r>
      <w:r w:rsidR="00F272E3">
        <w:t>6)</w:t>
      </w:r>
      <w:r w:rsidRPr="003068A5">
        <w:t>A jegyző a képviselő-testületi ülés jegyzőkönyveit évente bekötteti. A zárt ülésről készült jegyzőkönyvet elkülönítve, elzárva kell tárolni.</w:t>
      </w:r>
    </w:p>
    <w:p w:rsidR="005A350A" w:rsidRPr="003068A5" w:rsidRDefault="00F272E3" w:rsidP="005A350A">
      <w:pPr>
        <w:jc w:val="both"/>
      </w:pPr>
      <w:r>
        <w:t>(7</w:t>
      </w:r>
      <w:r w:rsidR="005A350A" w:rsidRPr="003068A5">
        <w:t>)A választópolgárok az Mötv. 52. § (3) bekezdésének figyelembevételével tekinthetnek be a képviselő-testületi előterjesztésekbe és</w:t>
      </w:r>
      <w:r w:rsidR="00705FCD">
        <w:t xml:space="preserve"> ülésének jegyzőkönyvébe.</w:t>
      </w:r>
    </w:p>
    <w:p w:rsidR="005A350A" w:rsidRDefault="005A350A" w:rsidP="005A350A"/>
    <w:p w:rsidR="005A350A" w:rsidRPr="003068A5" w:rsidRDefault="005A350A" w:rsidP="005A350A"/>
    <w:p w:rsidR="005A350A" w:rsidRPr="003068A5" w:rsidRDefault="005A350A" w:rsidP="005A350A">
      <w:pPr>
        <w:widowControl w:val="0"/>
        <w:autoSpaceDE w:val="0"/>
        <w:autoSpaceDN w:val="0"/>
        <w:adjustRightInd w:val="0"/>
        <w:ind w:left="567"/>
        <w:jc w:val="both"/>
      </w:pPr>
    </w:p>
    <w:p w:rsidR="005A350A" w:rsidRDefault="00CD6AA2" w:rsidP="005A350A">
      <w:pPr>
        <w:tabs>
          <w:tab w:val="left" w:pos="720"/>
        </w:tabs>
        <w:jc w:val="center"/>
        <w:rPr>
          <w:b/>
          <w:bCs/>
        </w:rPr>
      </w:pPr>
      <w:r>
        <w:rPr>
          <w:b/>
          <w:bCs/>
        </w:rPr>
        <w:t>V.</w:t>
      </w:r>
      <w:r w:rsidR="00F272E3">
        <w:rPr>
          <w:b/>
          <w:bCs/>
        </w:rPr>
        <w:t>FEJEZET</w:t>
      </w:r>
    </w:p>
    <w:p w:rsidR="005A350A" w:rsidRPr="003068A5" w:rsidRDefault="005A350A" w:rsidP="005A350A">
      <w:pPr>
        <w:tabs>
          <w:tab w:val="left" w:pos="720"/>
        </w:tabs>
        <w:jc w:val="center"/>
      </w:pPr>
    </w:p>
    <w:p w:rsidR="005A350A" w:rsidRDefault="005A350A" w:rsidP="005A350A">
      <w:pPr>
        <w:tabs>
          <w:tab w:val="left" w:pos="720"/>
        </w:tabs>
        <w:jc w:val="center"/>
        <w:rPr>
          <w:b/>
          <w:iCs/>
        </w:rPr>
      </w:pPr>
      <w:r w:rsidRPr="003068A5">
        <w:rPr>
          <w:b/>
          <w:iCs/>
        </w:rPr>
        <w:t>HELYI NÉPSZAVAZÁS</w:t>
      </w:r>
    </w:p>
    <w:p w:rsidR="005A350A" w:rsidRPr="003068A5" w:rsidRDefault="005A350A" w:rsidP="005A350A">
      <w:pPr>
        <w:tabs>
          <w:tab w:val="left" w:pos="720"/>
        </w:tabs>
        <w:jc w:val="center"/>
        <w:rPr>
          <w:b/>
          <w:iCs/>
        </w:rPr>
      </w:pPr>
    </w:p>
    <w:p w:rsidR="005A350A" w:rsidRDefault="005A350A" w:rsidP="003E071D">
      <w:pPr>
        <w:numPr>
          <w:ilvl w:val="0"/>
          <w:numId w:val="8"/>
        </w:numPr>
        <w:tabs>
          <w:tab w:val="left" w:pos="720"/>
        </w:tabs>
        <w:jc w:val="center"/>
        <w:rPr>
          <w:b/>
          <w:iCs/>
        </w:rPr>
      </w:pPr>
      <w:r w:rsidRPr="003068A5">
        <w:rPr>
          <w:b/>
          <w:iCs/>
        </w:rPr>
        <w:t>A helyi népszavazás kezdeményezése</w:t>
      </w:r>
    </w:p>
    <w:p w:rsidR="005A350A" w:rsidRPr="003068A5" w:rsidRDefault="005A350A" w:rsidP="005A350A">
      <w:pPr>
        <w:tabs>
          <w:tab w:val="left" w:pos="720"/>
        </w:tabs>
        <w:ind w:left="502"/>
        <w:rPr>
          <w:b/>
          <w:iCs/>
        </w:rPr>
      </w:pPr>
    </w:p>
    <w:p w:rsidR="005A350A" w:rsidRPr="003068A5" w:rsidRDefault="00F272E3" w:rsidP="005A350A">
      <w:pPr>
        <w:tabs>
          <w:tab w:val="left" w:pos="720"/>
        </w:tabs>
        <w:jc w:val="center"/>
      </w:pPr>
      <w:r>
        <w:rPr>
          <w:b/>
          <w:lang w:eastAsia="ar-SA"/>
        </w:rPr>
        <w:t>34</w:t>
      </w:r>
      <w:r w:rsidR="005A350A" w:rsidRPr="003068A5">
        <w:rPr>
          <w:b/>
          <w:lang w:eastAsia="ar-SA"/>
        </w:rPr>
        <w:t>.§</w:t>
      </w:r>
    </w:p>
    <w:p w:rsidR="00F272E3" w:rsidRDefault="00F272E3" w:rsidP="005A350A">
      <w:pPr>
        <w:tabs>
          <w:tab w:val="left" w:pos="360"/>
        </w:tabs>
        <w:suppressAutoHyphens/>
        <w:ind w:left="360" w:hanging="360"/>
        <w:jc w:val="both"/>
      </w:pPr>
      <w:r>
        <w:t>(1)</w:t>
      </w:r>
      <w:r w:rsidR="005A350A" w:rsidRPr="003068A5">
        <w:t>A helyi népszavazásra vonatkozó legfontosabb szabályokat a</w:t>
      </w:r>
      <w:r>
        <w:t xml:space="preserve"> népszavazás kezdeményezéséről,az</w:t>
      </w:r>
    </w:p>
    <w:p w:rsidR="00F272E3" w:rsidRDefault="005A350A" w:rsidP="00F272E3">
      <w:pPr>
        <w:tabs>
          <w:tab w:val="left" w:pos="360"/>
        </w:tabs>
        <w:suppressAutoHyphens/>
        <w:ind w:left="360" w:hanging="360"/>
        <w:jc w:val="both"/>
      </w:pPr>
      <w:r w:rsidRPr="003068A5">
        <w:t>európai polgári kezdeményezésről, valamint a népszava</w:t>
      </w:r>
      <w:r w:rsidR="00F272E3">
        <w:t xml:space="preserve">zási eljárásról szóló 2013.évi </w:t>
      </w:r>
    </w:p>
    <w:p w:rsidR="005A350A" w:rsidRPr="003068A5" w:rsidRDefault="005A350A" w:rsidP="00F272E3">
      <w:pPr>
        <w:tabs>
          <w:tab w:val="left" w:pos="360"/>
        </w:tabs>
        <w:suppressAutoHyphens/>
        <w:ind w:left="360" w:hanging="360"/>
        <w:jc w:val="both"/>
      </w:pPr>
      <w:r w:rsidRPr="003068A5">
        <w:t xml:space="preserve">CCXXXVIII.törvény állapítja meg. </w:t>
      </w:r>
    </w:p>
    <w:p w:rsidR="005A350A" w:rsidRPr="003068A5" w:rsidRDefault="005A350A" w:rsidP="005A350A">
      <w:pPr>
        <w:tabs>
          <w:tab w:val="left" w:pos="360"/>
        </w:tabs>
        <w:suppressAutoHyphens/>
        <w:ind w:left="360" w:hanging="360"/>
        <w:jc w:val="both"/>
      </w:pPr>
      <w:r w:rsidRPr="003068A5">
        <w:t>(2) Helyi népszavazást kezdeményezhet a település választópolgárainak 20%-a.</w:t>
      </w:r>
    </w:p>
    <w:p w:rsidR="005A350A" w:rsidRDefault="005A350A" w:rsidP="005A350A">
      <w:pPr>
        <w:widowControl w:val="0"/>
        <w:autoSpaceDE w:val="0"/>
        <w:autoSpaceDN w:val="0"/>
        <w:adjustRightInd w:val="0"/>
        <w:jc w:val="both"/>
        <w:outlineLvl w:val="0"/>
      </w:pPr>
    </w:p>
    <w:p w:rsidR="005A350A" w:rsidRDefault="005A350A" w:rsidP="005A350A">
      <w:pPr>
        <w:widowControl w:val="0"/>
        <w:autoSpaceDE w:val="0"/>
        <w:autoSpaceDN w:val="0"/>
        <w:adjustRightInd w:val="0"/>
        <w:jc w:val="both"/>
        <w:outlineLvl w:val="0"/>
      </w:pPr>
    </w:p>
    <w:p w:rsidR="005A350A" w:rsidRPr="003068A5" w:rsidRDefault="005A350A" w:rsidP="005A350A">
      <w:pPr>
        <w:widowControl w:val="0"/>
        <w:autoSpaceDE w:val="0"/>
        <w:autoSpaceDN w:val="0"/>
        <w:adjustRightInd w:val="0"/>
        <w:jc w:val="both"/>
        <w:outlineLvl w:val="0"/>
      </w:pPr>
    </w:p>
    <w:p w:rsidR="005A350A" w:rsidRPr="003068A5" w:rsidRDefault="00F272E3" w:rsidP="00F272E3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 xml:space="preserve">                                                                  VI.FEJEZET</w:t>
      </w:r>
    </w:p>
    <w:p w:rsidR="005A350A" w:rsidRPr="003068A5" w:rsidRDefault="005A350A" w:rsidP="005A350A">
      <w:pPr>
        <w:widowControl w:val="0"/>
        <w:autoSpaceDE w:val="0"/>
        <w:autoSpaceDN w:val="0"/>
        <w:adjustRightInd w:val="0"/>
        <w:ind w:left="567"/>
        <w:jc w:val="center"/>
        <w:rPr>
          <w:b/>
        </w:rPr>
      </w:pPr>
    </w:p>
    <w:p w:rsidR="005A350A" w:rsidRPr="003068A5" w:rsidRDefault="005A350A" w:rsidP="005A350A">
      <w:pPr>
        <w:widowControl w:val="0"/>
        <w:autoSpaceDE w:val="0"/>
        <w:autoSpaceDN w:val="0"/>
        <w:adjustRightInd w:val="0"/>
        <w:ind w:left="567"/>
        <w:jc w:val="center"/>
        <w:outlineLvl w:val="0"/>
        <w:rPr>
          <w:b/>
        </w:rPr>
      </w:pPr>
      <w:r w:rsidRPr="003068A5">
        <w:rPr>
          <w:b/>
        </w:rPr>
        <w:t>AZ ÖNKORMÁNYZAT SZERVEI</w:t>
      </w:r>
    </w:p>
    <w:p w:rsidR="005A350A" w:rsidRPr="003068A5" w:rsidRDefault="005A350A" w:rsidP="005A350A">
      <w:pPr>
        <w:widowControl w:val="0"/>
        <w:autoSpaceDE w:val="0"/>
        <w:autoSpaceDN w:val="0"/>
        <w:adjustRightInd w:val="0"/>
        <w:ind w:left="567"/>
        <w:jc w:val="center"/>
        <w:outlineLvl w:val="0"/>
        <w:rPr>
          <w:b/>
        </w:rPr>
      </w:pPr>
    </w:p>
    <w:p w:rsidR="005A350A" w:rsidRPr="00CD6AA2" w:rsidRDefault="00CD6AA2" w:rsidP="00CD6AA2">
      <w:pPr>
        <w:pStyle w:val="Listaszerbekezds"/>
        <w:widowControl w:val="0"/>
        <w:autoSpaceDE w:val="0"/>
        <w:autoSpaceDN w:val="0"/>
        <w:adjustRightInd w:val="0"/>
        <w:ind w:left="502"/>
        <w:outlineLvl w:val="0"/>
        <w:rPr>
          <w:b/>
        </w:rPr>
      </w:pPr>
      <w:r>
        <w:rPr>
          <w:b/>
        </w:rPr>
        <w:t xml:space="preserve">                                                   18. </w:t>
      </w:r>
      <w:r w:rsidR="005A350A" w:rsidRPr="00CD6AA2">
        <w:rPr>
          <w:b/>
        </w:rPr>
        <w:t>A települési képviselő</w:t>
      </w:r>
    </w:p>
    <w:p w:rsidR="005A350A" w:rsidRPr="003068A5" w:rsidRDefault="005A350A" w:rsidP="005A350A">
      <w:pPr>
        <w:widowControl w:val="0"/>
        <w:autoSpaceDE w:val="0"/>
        <w:autoSpaceDN w:val="0"/>
        <w:adjustRightInd w:val="0"/>
        <w:ind w:left="502"/>
        <w:outlineLvl w:val="0"/>
        <w:rPr>
          <w:b/>
        </w:rPr>
      </w:pPr>
    </w:p>
    <w:p w:rsidR="005A350A" w:rsidRPr="003068A5" w:rsidRDefault="00131562" w:rsidP="00131562">
      <w:pPr>
        <w:widowControl w:val="0"/>
        <w:autoSpaceDE w:val="0"/>
        <w:autoSpaceDN w:val="0"/>
        <w:adjustRightInd w:val="0"/>
        <w:ind w:left="567"/>
        <w:outlineLvl w:val="0"/>
        <w:rPr>
          <w:b/>
        </w:rPr>
      </w:pPr>
      <w:r>
        <w:rPr>
          <w:b/>
          <w:bCs/>
        </w:rPr>
        <w:t xml:space="preserve">                                                                   35.</w:t>
      </w:r>
      <w:r w:rsidR="005A350A" w:rsidRPr="003068A5">
        <w:rPr>
          <w:b/>
          <w:bCs/>
        </w:rPr>
        <w:t>§</w:t>
      </w:r>
    </w:p>
    <w:p w:rsidR="005A350A" w:rsidRPr="003068A5" w:rsidRDefault="005A350A" w:rsidP="005A350A">
      <w:pPr>
        <w:widowControl w:val="0"/>
        <w:autoSpaceDE w:val="0"/>
        <w:autoSpaceDN w:val="0"/>
        <w:adjustRightInd w:val="0"/>
        <w:ind w:left="927"/>
        <w:jc w:val="center"/>
        <w:outlineLvl w:val="0"/>
        <w:rPr>
          <w:b/>
        </w:rPr>
      </w:pPr>
    </w:p>
    <w:p w:rsidR="005A350A" w:rsidRPr="003068A5" w:rsidRDefault="005A350A" w:rsidP="005A350A">
      <w:r w:rsidRPr="003068A5">
        <w:t xml:space="preserve">(1) A települési képviselő jogállását az Alaptörvény, a </w:t>
      </w:r>
      <w:r w:rsidR="00853FCB">
        <w:t>Magyarország helyi önkormányzatairól szóló 2011. évi CLXXXIX</w:t>
      </w:r>
      <w:r w:rsidRPr="003068A5">
        <w:t xml:space="preserve">. </w:t>
      </w:r>
      <w:r w:rsidR="00853FCB">
        <w:t>törvény (a továbbiakban: Mötv.)</w:t>
      </w:r>
      <w:r w:rsidRPr="003068A5">
        <w:t xml:space="preserve"> rendelkezései határozzák meg.</w:t>
      </w:r>
    </w:p>
    <w:p w:rsidR="005A350A" w:rsidRPr="003068A5" w:rsidRDefault="005A350A" w:rsidP="005A350A">
      <w:pPr>
        <w:jc w:val="both"/>
      </w:pPr>
      <w:r w:rsidRPr="003068A5">
        <w:t>(2) Minden települési képviselő jogai és kötelezettségei azonosak.</w:t>
      </w:r>
    </w:p>
    <w:p w:rsidR="005A350A" w:rsidRPr="003068A5" w:rsidRDefault="005A350A" w:rsidP="005A350A">
      <w:pPr>
        <w:jc w:val="both"/>
      </w:pPr>
      <w:r>
        <w:t>(3</w:t>
      </w:r>
      <w:r w:rsidR="00853FCB">
        <w:t>) A képviselő az Mötv-ben rögzített jogok és kötelezettségek mellett köteles</w:t>
      </w:r>
    </w:p>
    <w:p w:rsidR="005A350A" w:rsidRDefault="00195890" w:rsidP="00195890">
      <w:pPr>
        <w:jc w:val="both"/>
      </w:pPr>
      <w:r>
        <w:t xml:space="preserve">      </w:t>
      </w:r>
      <w:r w:rsidR="005A350A" w:rsidRPr="003068A5">
        <w:t xml:space="preserve"> a) kapcsolatot tartani a választóival, tájékoztatni őket a képviselő-testület     működése     során hozott közérdekű döntésekről,</w:t>
      </w:r>
    </w:p>
    <w:p w:rsidR="00853FCB" w:rsidRPr="003068A5" w:rsidRDefault="00853FCB" w:rsidP="005A350A">
      <w:pPr>
        <w:ind w:firstLine="180"/>
        <w:jc w:val="both"/>
      </w:pPr>
      <w:r>
        <w:t xml:space="preserve">    b) tevékenyen részt venni a képviselő-testület munkájában</w:t>
      </w:r>
    </w:p>
    <w:p w:rsidR="005A350A" w:rsidRPr="003068A5" w:rsidRDefault="005A350A" w:rsidP="005A350A">
      <w:pPr>
        <w:ind w:firstLine="180"/>
        <w:jc w:val="both"/>
      </w:pPr>
      <w:r w:rsidRPr="003068A5">
        <w:lastRenderedPageBreak/>
        <w:t>    </w:t>
      </w:r>
      <w:r w:rsidR="00853FCB">
        <w:t>c</w:t>
      </w:r>
      <w:r w:rsidRPr="003068A5">
        <w:t>) lehetőség szerint előre bejelenteni, ha a testületi ülésen nem tud megjelenni,</w:t>
      </w:r>
    </w:p>
    <w:p w:rsidR="00131562" w:rsidRDefault="005A350A" w:rsidP="00C37931">
      <w:pPr>
        <w:ind w:firstLine="180"/>
        <w:jc w:val="both"/>
      </w:pPr>
      <w:r w:rsidRPr="003068A5">
        <w:t>    </w:t>
      </w:r>
      <w:r w:rsidR="00853FCB">
        <w:t>d</w:t>
      </w:r>
      <w:r w:rsidRPr="003068A5">
        <w:t xml:space="preserve">) képviselőhöz méltó magatartást tanúsítani, a képviselő-testület és szervei </w:t>
      </w:r>
      <w:r w:rsidR="00C37931">
        <w:t xml:space="preserve">    tekintélyét, hitelét </w:t>
      </w:r>
    </w:p>
    <w:p w:rsidR="005A350A" w:rsidRDefault="00131562" w:rsidP="00C37931">
      <w:pPr>
        <w:ind w:firstLine="180"/>
        <w:jc w:val="both"/>
      </w:pPr>
      <w:r>
        <w:t xml:space="preserve">   </w:t>
      </w:r>
      <w:r w:rsidR="00C37931">
        <w:t>óvni.</w:t>
      </w:r>
    </w:p>
    <w:p w:rsidR="00131562" w:rsidRDefault="00A075D0" w:rsidP="00AD15BE">
      <w:pPr>
        <w:jc w:val="both"/>
      </w:pPr>
      <w:r>
        <w:t>(</w:t>
      </w:r>
      <w:r w:rsidR="00191C51">
        <w:t>4)</w:t>
      </w:r>
      <w:r w:rsidR="00AD15BE">
        <w:t xml:space="preserve">Az Mötv-ben meghatározott kötelezettségeit megszegő képviselő tiszteletdíját, természetbeni juttatását a Képviselő-testület a Gazdasági, Pénzügyi, Vagyonnyilatkozati és Összeférhetetlenséget </w:t>
      </w:r>
    </w:p>
    <w:p w:rsidR="00131562" w:rsidRDefault="00131562" w:rsidP="00AD15BE">
      <w:pPr>
        <w:jc w:val="both"/>
      </w:pPr>
    </w:p>
    <w:p w:rsidR="00AD15BE" w:rsidRDefault="00AD15BE" w:rsidP="00AD15BE">
      <w:pPr>
        <w:jc w:val="both"/>
      </w:pPr>
      <w:r>
        <w:t>Vizsgáló Bizottság javaslatára legfeljebb hat hónap időtartamra és legfeljebb 50%-</w:t>
      </w:r>
      <w:r w:rsidR="00110F6D">
        <w:t>ban csökkentheti az alábbi esetekben:</w:t>
      </w:r>
    </w:p>
    <w:p w:rsidR="00110F6D" w:rsidRDefault="00110F6D" w:rsidP="003E071D">
      <w:pPr>
        <w:pStyle w:val="Listaszerbekezds"/>
        <w:numPr>
          <w:ilvl w:val="0"/>
          <w:numId w:val="24"/>
        </w:numPr>
        <w:jc w:val="both"/>
      </w:pPr>
      <w:r>
        <w:t>eskü letételének hiánya miatt</w:t>
      </w:r>
      <w:r w:rsidR="00644D65">
        <w:t>,</w:t>
      </w:r>
    </w:p>
    <w:p w:rsidR="00110F6D" w:rsidRDefault="00110F6D" w:rsidP="003E071D">
      <w:pPr>
        <w:pStyle w:val="Listaszerbekezds"/>
        <w:numPr>
          <w:ilvl w:val="0"/>
          <w:numId w:val="24"/>
        </w:numPr>
        <w:jc w:val="both"/>
      </w:pPr>
      <w:r>
        <w:t>személyes érintettség bejelentésének elmulasztása miatt</w:t>
      </w:r>
      <w:r w:rsidR="00644D65">
        <w:t>,</w:t>
      </w:r>
    </w:p>
    <w:p w:rsidR="00110F6D" w:rsidRDefault="00110F6D" w:rsidP="003E071D">
      <w:pPr>
        <w:pStyle w:val="Listaszerbekezds"/>
        <w:numPr>
          <w:ilvl w:val="0"/>
          <w:numId w:val="24"/>
        </w:numPr>
        <w:jc w:val="both"/>
      </w:pPr>
      <w:r>
        <w:t>a Képviselő-testület üléséről egymást követő 3 igazolatlan távollét miatt</w:t>
      </w:r>
      <w:r w:rsidR="00644D65">
        <w:t>.</w:t>
      </w:r>
    </w:p>
    <w:p w:rsidR="00F857BE" w:rsidRDefault="00F857BE" w:rsidP="00F857BE">
      <w:pPr>
        <w:jc w:val="both"/>
      </w:pPr>
      <w:r>
        <w:t>(5) A települési képviselők és a képviselő-testületi bizottságok tagjainak költségtérítéséről és tiszteletdíjáról külön önkormányzati rendelet rendelkezik.</w:t>
      </w:r>
    </w:p>
    <w:p w:rsidR="00AD15BE" w:rsidRPr="003068A5" w:rsidRDefault="00AD15BE" w:rsidP="00AD15BE">
      <w:pPr>
        <w:pStyle w:val="Listaszerbekezds"/>
        <w:ind w:left="720"/>
        <w:jc w:val="both"/>
      </w:pPr>
    </w:p>
    <w:p w:rsidR="005A350A" w:rsidRPr="003068A5" w:rsidRDefault="005A350A" w:rsidP="005A350A"/>
    <w:p w:rsidR="005A350A" w:rsidRPr="003068A5" w:rsidRDefault="005A350A" w:rsidP="005A350A"/>
    <w:p w:rsidR="005A350A" w:rsidRPr="003068A5" w:rsidRDefault="005A350A" w:rsidP="003E071D">
      <w:pPr>
        <w:numPr>
          <w:ilvl w:val="0"/>
          <w:numId w:val="12"/>
        </w:numPr>
        <w:jc w:val="center"/>
        <w:rPr>
          <w:b/>
          <w:bCs/>
        </w:rPr>
      </w:pPr>
      <w:r w:rsidRPr="003068A5">
        <w:rPr>
          <w:b/>
          <w:bCs/>
        </w:rPr>
        <w:t>A képviselő-testület bizottságai</w:t>
      </w:r>
    </w:p>
    <w:p w:rsidR="005A350A" w:rsidRPr="003068A5" w:rsidRDefault="005A350A" w:rsidP="005A350A">
      <w:pPr>
        <w:ind w:left="502"/>
      </w:pPr>
    </w:p>
    <w:p w:rsidR="005A350A" w:rsidRPr="003068A5" w:rsidRDefault="00131562" w:rsidP="005A350A">
      <w:pPr>
        <w:ind w:firstLine="180"/>
        <w:jc w:val="center"/>
      </w:pPr>
      <w:r>
        <w:rPr>
          <w:b/>
          <w:bCs/>
        </w:rPr>
        <w:t>36.</w:t>
      </w:r>
      <w:r w:rsidR="005A350A" w:rsidRPr="003068A5">
        <w:rPr>
          <w:b/>
          <w:bCs/>
        </w:rPr>
        <w:t>§</w:t>
      </w:r>
    </w:p>
    <w:p w:rsidR="005A350A" w:rsidRPr="003068A5" w:rsidRDefault="005A350A" w:rsidP="005A350A">
      <w:pPr>
        <w:ind w:firstLine="180"/>
        <w:jc w:val="both"/>
      </w:pPr>
    </w:p>
    <w:p w:rsidR="005A350A" w:rsidRDefault="00131562" w:rsidP="00131562">
      <w:pPr>
        <w:jc w:val="both"/>
      </w:pPr>
      <w:r>
        <w:t>(1)</w:t>
      </w:r>
      <w:r w:rsidR="005A350A" w:rsidRPr="003068A5">
        <w:t>A Képviselő-testület az Mötv. 57.§-ban foglaltak szerint – meghatározott önkor</w:t>
      </w:r>
      <w:r w:rsidR="00C43AC3">
        <w:t xml:space="preserve">mányzati feladatok ellátására  a következő </w:t>
      </w:r>
      <w:r>
        <w:t>állandó bizottságokat hozza létr</w:t>
      </w:r>
      <w:r w:rsidR="00C43AC3">
        <w:t>e:</w:t>
      </w:r>
    </w:p>
    <w:p w:rsidR="00131562" w:rsidRDefault="00131562" w:rsidP="00131562">
      <w:pPr>
        <w:jc w:val="both"/>
      </w:pPr>
      <w:r>
        <w:t xml:space="preserve">      a) </w:t>
      </w:r>
      <w:r w:rsidR="00C43AC3">
        <w:t xml:space="preserve">Gazdasági Pénzügyi, Vagyonnyilatkozati és Összeférhetetlenséget Vizsgáló Bizottság. </w:t>
      </w:r>
    </w:p>
    <w:p w:rsidR="00C43AC3" w:rsidRDefault="00131562" w:rsidP="00131562">
      <w:pPr>
        <w:jc w:val="both"/>
      </w:pPr>
      <w:r>
        <w:t xml:space="preserve">      </w:t>
      </w:r>
      <w:r w:rsidR="00C43AC3">
        <w:t>A Bizottság három tagú, tagjai képviselők.</w:t>
      </w:r>
    </w:p>
    <w:p w:rsidR="00131562" w:rsidRDefault="00131562" w:rsidP="00131562">
      <w:pPr>
        <w:jc w:val="both"/>
      </w:pPr>
      <w:r>
        <w:t xml:space="preserve">      b) </w:t>
      </w:r>
      <w:r w:rsidR="00C43AC3">
        <w:t>Oktatási, Kulturális és Sport Bizottság. A Bizottság három tagú, tagjai két fő képviselő és egy</w:t>
      </w:r>
    </w:p>
    <w:p w:rsidR="00C43AC3" w:rsidRPr="003068A5" w:rsidRDefault="00131562" w:rsidP="00131562">
      <w:pPr>
        <w:jc w:val="both"/>
      </w:pPr>
      <w:r>
        <w:t xml:space="preserve">    </w:t>
      </w:r>
      <w:r w:rsidR="00C43AC3">
        <w:t xml:space="preserve"> </w:t>
      </w:r>
      <w:r>
        <w:t xml:space="preserve"> </w:t>
      </w:r>
      <w:r w:rsidR="00C43AC3">
        <w:t>fő nem képviselő.</w:t>
      </w:r>
    </w:p>
    <w:p w:rsidR="005A350A" w:rsidRPr="003068A5" w:rsidRDefault="005A350A" w:rsidP="005A350A">
      <w:pPr>
        <w:jc w:val="both"/>
      </w:pPr>
      <w:r w:rsidRPr="003068A5">
        <w:t>(</w:t>
      </w:r>
      <w:r w:rsidR="002A1821">
        <w:t>2</w:t>
      </w:r>
      <w:r w:rsidRPr="003068A5">
        <w:t xml:space="preserve">) A </w:t>
      </w:r>
      <w:r>
        <w:t>b</w:t>
      </w:r>
      <w:r w:rsidRPr="003068A5">
        <w:t xml:space="preserve">izottság feladatait és hatásköreit </w:t>
      </w:r>
      <w:r>
        <w:t>a 2.</w:t>
      </w:r>
      <w:r w:rsidR="00B25CF6">
        <w:t xml:space="preserve"> számú</w:t>
      </w:r>
      <w:r>
        <w:t xml:space="preserve"> melléklet</w:t>
      </w:r>
      <w:r w:rsidRPr="003068A5">
        <w:t xml:space="preserve"> tartalmazza.</w:t>
      </w:r>
    </w:p>
    <w:p w:rsidR="005A350A" w:rsidRPr="003068A5" w:rsidRDefault="005A350A" w:rsidP="005A350A">
      <w:pPr>
        <w:jc w:val="both"/>
      </w:pPr>
      <w:r w:rsidRPr="003068A5">
        <w:t>(</w:t>
      </w:r>
      <w:r w:rsidR="002A1821">
        <w:t xml:space="preserve">3) </w:t>
      </w:r>
      <w:r w:rsidRPr="003068A5">
        <w:t xml:space="preserve"> A bizottság</w:t>
      </w:r>
      <w:r>
        <w:t>i</w:t>
      </w:r>
      <w:r w:rsidRPr="003068A5">
        <w:t xml:space="preserve"> tag</w:t>
      </w:r>
      <w:r>
        <w:t>o</w:t>
      </w:r>
      <w:r w:rsidRPr="003068A5">
        <w:t xml:space="preserve">k névsorát a 2. </w:t>
      </w:r>
      <w:r w:rsidR="00B25CF6">
        <w:t xml:space="preserve">számú </w:t>
      </w:r>
      <w:r w:rsidRPr="003068A5">
        <w:t>függelék</w:t>
      </w:r>
      <w:r w:rsidRPr="003068A5">
        <w:rPr>
          <w:i/>
        </w:rPr>
        <w:t xml:space="preserve"> </w:t>
      </w:r>
      <w:r w:rsidRPr="003068A5">
        <w:t>tartalmazza.</w:t>
      </w:r>
    </w:p>
    <w:p w:rsidR="005A350A" w:rsidRPr="003068A5" w:rsidRDefault="005A350A" w:rsidP="005A350A"/>
    <w:p w:rsidR="005A350A" w:rsidRPr="003068A5" w:rsidRDefault="00131562" w:rsidP="005A350A">
      <w:pPr>
        <w:jc w:val="center"/>
        <w:rPr>
          <w:b/>
          <w:bCs/>
        </w:rPr>
      </w:pPr>
      <w:r>
        <w:rPr>
          <w:b/>
          <w:bCs/>
        </w:rPr>
        <w:t>37.</w:t>
      </w:r>
      <w:r w:rsidR="005A350A" w:rsidRPr="003068A5">
        <w:rPr>
          <w:b/>
          <w:bCs/>
        </w:rPr>
        <w:t>§</w:t>
      </w:r>
    </w:p>
    <w:p w:rsidR="005A350A" w:rsidRPr="003068A5" w:rsidRDefault="005A350A" w:rsidP="005A350A">
      <w:pPr>
        <w:jc w:val="center"/>
      </w:pPr>
    </w:p>
    <w:p w:rsidR="005A350A" w:rsidRPr="003068A5" w:rsidRDefault="005A350A" w:rsidP="005A350A">
      <w:pPr>
        <w:jc w:val="both"/>
      </w:pPr>
      <w:r w:rsidRPr="003068A5">
        <w:t xml:space="preserve">(1) A bizottság belső működési szabályait – az Mötv. és e rendelet keretei között – maga állapítja meg.  </w:t>
      </w:r>
    </w:p>
    <w:p w:rsidR="005A350A" w:rsidRPr="003068A5" w:rsidRDefault="005A350A" w:rsidP="005A350A">
      <w:pPr>
        <w:jc w:val="both"/>
      </w:pPr>
      <w:r w:rsidRPr="003068A5">
        <w:t>(2) A bizottság munkaterv alapján működik, rendes ülését a képviselő-testület rendes ülése előtti időpontban tartja.</w:t>
      </w:r>
    </w:p>
    <w:p w:rsidR="005A350A" w:rsidRPr="003068A5" w:rsidRDefault="005A350A" w:rsidP="005A350A">
      <w:pPr>
        <w:jc w:val="both"/>
      </w:pPr>
    </w:p>
    <w:p w:rsidR="005A350A" w:rsidRPr="003068A5" w:rsidRDefault="00131562" w:rsidP="005A350A">
      <w:pPr>
        <w:jc w:val="center"/>
      </w:pPr>
      <w:r>
        <w:rPr>
          <w:b/>
          <w:bCs/>
        </w:rPr>
        <w:t>38.</w:t>
      </w:r>
      <w:r w:rsidR="005A350A" w:rsidRPr="003068A5">
        <w:rPr>
          <w:b/>
          <w:bCs/>
        </w:rPr>
        <w:t>§</w:t>
      </w:r>
    </w:p>
    <w:p w:rsidR="005A350A" w:rsidRPr="003068A5" w:rsidRDefault="005A350A" w:rsidP="005A350A"/>
    <w:p w:rsidR="005A350A" w:rsidRPr="003068A5" w:rsidRDefault="005A350A" w:rsidP="005A350A">
      <w:pPr>
        <w:jc w:val="both"/>
      </w:pPr>
      <w:r w:rsidRPr="003068A5">
        <w:t>(1) A bizottsági üléseket a bizottsági elnök hívja össze és vezeti. A bizottsági elnök akadályoztatása vagy a bizottsági elnöki pozíció betöltetlensége esetén az ülést a bizottság korelnöke hívja össze.</w:t>
      </w:r>
    </w:p>
    <w:p w:rsidR="005A350A" w:rsidRPr="003068A5" w:rsidRDefault="005A350A" w:rsidP="005A350A">
      <w:pPr>
        <w:jc w:val="both"/>
      </w:pPr>
      <w:r w:rsidRPr="003068A5">
        <w:t>(2) A bizottság ülésére vonatkozó szabályok a képviselő-testületi ülésekre vonatkozó szabályokkal egyeznek meg.</w:t>
      </w:r>
    </w:p>
    <w:p w:rsidR="005A350A" w:rsidRPr="003068A5" w:rsidRDefault="002A1821" w:rsidP="005A350A">
      <w:pPr>
        <w:jc w:val="both"/>
      </w:pPr>
      <w:r>
        <w:t>(3</w:t>
      </w:r>
      <w:r w:rsidR="005A350A" w:rsidRPr="003068A5">
        <w:t>) A bizottság szükség szerint, de legalább évenként beszámol a képviselő-testületnek a bizottság tevékenységéről. A beszámoló előterjesztésének elkészítéséről a bizottság elnökének kell gondoskodnia. Az átruházott hatáskörben hozott döntésről a bizottság elnöke a legközelebbi testületi ülésen tájékoztatást ad.</w:t>
      </w:r>
    </w:p>
    <w:p w:rsidR="005A350A" w:rsidRPr="003068A5" w:rsidRDefault="002A1821" w:rsidP="005A350A">
      <w:pPr>
        <w:jc w:val="both"/>
      </w:pPr>
      <w:r>
        <w:t>(4</w:t>
      </w:r>
      <w:r w:rsidR="005A350A" w:rsidRPr="003068A5">
        <w:t>) A bizottság határozatképességére és döntéshozatalára a képviselő-testületre vonatkozó szabályokat kell alkalmazni.</w:t>
      </w:r>
    </w:p>
    <w:p w:rsidR="005A350A" w:rsidRPr="003068A5" w:rsidRDefault="005A350A" w:rsidP="005A350A"/>
    <w:p w:rsidR="00CD6AA2" w:rsidRDefault="00CD6AA2" w:rsidP="005A350A">
      <w:pPr>
        <w:jc w:val="center"/>
        <w:rPr>
          <w:b/>
          <w:bCs/>
        </w:rPr>
      </w:pPr>
    </w:p>
    <w:p w:rsidR="005A350A" w:rsidRPr="003068A5" w:rsidRDefault="00131562" w:rsidP="005A350A">
      <w:pPr>
        <w:jc w:val="center"/>
        <w:rPr>
          <w:b/>
          <w:bCs/>
        </w:rPr>
      </w:pPr>
      <w:r>
        <w:rPr>
          <w:b/>
          <w:bCs/>
        </w:rPr>
        <w:lastRenderedPageBreak/>
        <w:t>39.</w:t>
      </w:r>
      <w:r w:rsidR="005A350A" w:rsidRPr="003068A5">
        <w:rPr>
          <w:b/>
          <w:bCs/>
        </w:rPr>
        <w:t>§</w:t>
      </w:r>
    </w:p>
    <w:p w:rsidR="005A350A" w:rsidRPr="003068A5" w:rsidRDefault="005A350A" w:rsidP="005A350A">
      <w:pPr>
        <w:jc w:val="center"/>
      </w:pPr>
    </w:p>
    <w:p w:rsidR="005A350A" w:rsidRPr="003068A5" w:rsidRDefault="005A350A" w:rsidP="005A350A">
      <w:pPr>
        <w:jc w:val="both"/>
      </w:pPr>
      <w:r w:rsidRPr="003068A5">
        <w:t>(1) Bármely képviselő-testületi tag javaslatot tehet valamely – a bizottság feladatkörébe tar</w:t>
      </w:r>
      <w:r>
        <w:t>tozó – ügy megtárgyalására. A b</w:t>
      </w:r>
      <w:r w:rsidRPr="003068A5">
        <w:t>izottság elnöke az indítványt a bizottság legközelebbi ülése elé terjeszti, melyre köteles meghívni az indítványozó képviselő-testületi tagot.</w:t>
      </w:r>
    </w:p>
    <w:p w:rsidR="005A350A" w:rsidRPr="003068A5" w:rsidRDefault="005A350A" w:rsidP="005A350A">
      <w:pPr>
        <w:jc w:val="both"/>
      </w:pPr>
      <w:r w:rsidRPr="003068A5">
        <w:t>(2) A bizottsági döntéshozatalból kizárható – az Mötv. 49. §-a alapján – az, akit vagy akinek a közeli hozzátartozóját személyesen érinti az ügy. A személyes érintettséget az érdekelt köteles bejelenteni. A kizárásról az elnök esetén a polgármester, bizottsági tag esetén a bizottság minősített többséggel dönt.</w:t>
      </w:r>
    </w:p>
    <w:p w:rsidR="005A350A" w:rsidRDefault="005A350A" w:rsidP="005A350A">
      <w:pPr>
        <w:jc w:val="both"/>
      </w:pPr>
      <w:r w:rsidRPr="003068A5">
        <w:t>(3) A bizottság minden tagja köteles az ülésen tudomására jutott állami és szolgálati titkot megőrizni.</w:t>
      </w:r>
    </w:p>
    <w:p w:rsidR="005A350A" w:rsidRPr="003068A5" w:rsidRDefault="005A350A" w:rsidP="005A350A">
      <w:pPr>
        <w:jc w:val="both"/>
      </w:pPr>
    </w:p>
    <w:p w:rsidR="005A350A" w:rsidRPr="003068A5" w:rsidRDefault="005A350A" w:rsidP="005A350A"/>
    <w:p w:rsidR="005A350A" w:rsidRPr="003068A5" w:rsidRDefault="00CD6AA2" w:rsidP="005A350A">
      <w:pPr>
        <w:ind w:firstLine="180"/>
        <w:jc w:val="center"/>
      </w:pPr>
      <w:r>
        <w:rPr>
          <w:b/>
          <w:bCs/>
        </w:rPr>
        <w:t>20</w:t>
      </w:r>
      <w:r w:rsidR="005A350A" w:rsidRPr="003068A5">
        <w:rPr>
          <w:b/>
          <w:bCs/>
        </w:rPr>
        <w:t xml:space="preserve">. A polgármester, az alpolgármester </w:t>
      </w:r>
    </w:p>
    <w:p w:rsidR="005A350A" w:rsidRPr="003068A5" w:rsidRDefault="005A350A" w:rsidP="005A350A">
      <w:pPr>
        <w:ind w:firstLine="180"/>
        <w:jc w:val="center"/>
      </w:pPr>
    </w:p>
    <w:p w:rsidR="005A350A" w:rsidRPr="003068A5" w:rsidRDefault="00131562" w:rsidP="007A2FBD">
      <w:pPr>
        <w:ind w:firstLine="180"/>
        <w:jc w:val="center"/>
        <w:rPr>
          <w:b/>
        </w:rPr>
      </w:pPr>
      <w:r>
        <w:rPr>
          <w:b/>
        </w:rPr>
        <w:t>40.</w:t>
      </w:r>
      <w:r w:rsidR="005A350A" w:rsidRPr="003068A5">
        <w:rPr>
          <w:b/>
        </w:rPr>
        <w:t>§</w:t>
      </w:r>
    </w:p>
    <w:p w:rsidR="005A350A" w:rsidRPr="003068A5" w:rsidRDefault="005A350A" w:rsidP="005A350A">
      <w:pPr>
        <w:ind w:firstLine="180"/>
        <w:jc w:val="center"/>
        <w:rPr>
          <w:b/>
        </w:rPr>
      </w:pPr>
    </w:p>
    <w:p w:rsidR="002A1821" w:rsidRPr="002A1821" w:rsidRDefault="005A350A" w:rsidP="003E071D">
      <w:pPr>
        <w:numPr>
          <w:ilvl w:val="0"/>
          <w:numId w:val="17"/>
        </w:numPr>
        <w:jc w:val="both"/>
      </w:pPr>
      <w:r>
        <w:t xml:space="preserve">A polgármester </w:t>
      </w:r>
      <w:r w:rsidRPr="003068A5">
        <w:t>megbízatás</w:t>
      </w:r>
      <w:r>
        <w:t>át fő állásban látja el</w:t>
      </w:r>
      <w:r w:rsidRPr="003068A5">
        <w:t>.</w:t>
      </w:r>
    </w:p>
    <w:p w:rsidR="005A350A" w:rsidRPr="003068A5" w:rsidRDefault="002A1821" w:rsidP="005A350A">
      <w:pPr>
        <w:jc w:val="both"/>
      </w:pPr>
      <w:r>
        <w:t>(2</w:t>
      </w:r>
      <w:r w:rsidR="005A350A" w:rsidRPr="003068A5">
        <w:t>) A polgármester az Mötv. 67. §-ában meghatározott feladatokon túli további felada</w:t>
      </w:r>
      <w:r w:rsidR="005A350A">
        <w:t>tai</w:t>
      </w:r>
    </w:p>
    <w:p w:rsidR="005A350A" w:rsidRPr="003068A5" w:rsidRDefault="005A350A" w:rsidP="005A350A">
      <w:pPr>
        <w:ind w:left="426" w:hanging="284"/>
        <w:jc w:val="both"/>
      </w:pPr>
      <w:r w:rsidRPr="003068A5">
        <w:t xml:space="preserve">      a) gyakorolja a képviselő-testület által átruházott hatásköröket, </w:t>
      </w:r>
    </w:p>
    <w:p w:rsidR="005A350A" w:rsidRPr="003068A5" w:rsidRDefault="005A350A" w:rsidP="005A350A">
      <w:pPr>
        <w:ind w:left="426" w:hanging="284"/>
        <w:jc w:val="both"/>
      </w:pPr>
      <w:r w:rsidRPr="003068A5">
        <w:t>      b) meghatározza a jegyző képviselő-testületi tevékenységével kapcsolatos  feladatait,</w:t>
      </w:r>
    </w:p>
    <w:p w:rsidR="005A350A" w:rsidRPr="003068A5" w:rsidRDefault="00131562" w:rsidP="005A350A">
      <w:pPr>
        <w:ind w:left="426"/>
        <w:jc w:val="both"/>
      </w:pPr>
      <w:r>
        <w:t> </w:t>
      </w:r>
      <w:r w:rsidR="005A350A" w:rsidRPr="003068A5">
        <w:t>c) képviseli az önkormányzatot,</w:t>
      </w:r>
    </w:p>
    <w:p w:rsidR="005A350A" w:rsidRPr="003068A5" w:rsidRDefault="005A350A" w:rsidP="005A350A">
      <w:pPr>
        <w:ind w:left="426"/>
        <w:jc w:val="both"/>
      </w:pPr>
      <w:r w:rsidRPr="003068A5">
        <w:t> d) kapcsolatot tart a választópolgárokkal, valamint a helyi társadalmi és egyéb szervezetekkel,</w:t>
      </w:r>
    </w:p>
    <w:p w:rsidR="005A350A" w:rsidRPr="003068A5" w:rsidRDefault="00131562" w:rsidP="00131562">
      <w:pPr>
        <w:jc w:val="both"/>
      </w:pPr>
      <w:r>
        <w:t xml:space="preserve">      </w:t>
      </w:r>
      <w:r w:rsidR="005A350A">
        <w:t>  </w:t>
      </w:r>
      <w:r w:rsidR="005A350A" w:rsidRPr="003068A5">
        <w:t>e) nyilatkozik a sajtónak,</w:t>
      </w:r>
    </w:p>
    <w:p w:rsidR="005A350A" w:rsidRPr="003068A5" w:rsidRDefault="00131562" w:rsidP="00131562">
      <w:pPr>
        <w:ind w:left="426"/>
        <w:jc w:val="both"/>
      </w:pPr>
      <w:r>
        <w:t xml:space="preserve"> </w:t>
      </w:r>
      <w:r w:rsidR="005A350A" w:rsidRPr="003068A5">
        <w:t>f) gondoskodik az önkormányzati intézmén</w:t>
      </w:r>
      <w:r>
        <w:t>yek, gazdasági szervezetek,</w:t>
      </w:r>
      <w:r w:rsidR="005A350A" w:rsidRPr="003068A5">
        <w:t xml:space="preserve">valamint az </w:t>
      </w:r>
      <w:r>
        <w:t xml:space="preserve">    </w:t>
      </w:r>
      <w:r w:rsidR="005A350A" w:rsidRPr="003068A5">
        <w:t>önkormányzat más szervezetének ellenőrzéséről,</w:t>
      </w:r>
    </w:p>
    <w:p w:rsidR="005A350A" w:rsidRPr="003068A5" w:rsidRDefault="00131562" w:rsidP="005A350A">
      <w:pPr>
        <w:ind w:left="426"/>
        <w:jc w:val="both"/>
      </w:pPr>
      <w:r>
        <w:t> </w:t>
      </w:r>
      <w:r w:rsidR="005A350A" w:rsidRPr="003068A5">
        <w:t>g) segíti a képviselők és a bizottságok munkáját,</w:t>
      </w:r>
    </w:p>
    <w:p w:rsidR="005A350A" w:rsidRPr="003068A5" w:rsidRDefault="005A350A" w:rsidP="005A350A">
      <w:pPr>
        <w:ind w:left="426"/>
        <w:jc w:val="both"/>
      </w:pPr>
      <w:r w:rsidRPr="003068A5">
        <w:t> h) rendszeres időközönként fogadóórát tart,</w:t>
      </w:r>
    </w:p>
    <w:p w:rsidR="00131562" w:rsidRDefault="005A350A" w:rsidP="00131562">
      <w:pPr>
        <w:pStyle w:val="Listaszerbekezds"/>
        <w:numPr>
          <w:ilvl w:val="0"/>
          <w:numId w:val="43"/>
        </w:numPr>
        <w:jc w:val="both"/>
      </w:pPr>
      <w:r w:rsidRPr="003068A5">
        <w:t>ápolja az önkormányzat ha</w:t>
      </w:r>
      <w:r w:rsidR="00131562">
        <w:t>zai és nemzetközi kapcsolatait,</w:t>
      </w:r>
    </w:p>
    <w:p w:rsidR="005A350A" w:rsidRPr="003068A5" w:rsidRDefault="00131562" w:rsidP="00131562">
      <w:pPr>
        <w:ind w:left="486"/>
        <w:jc w:val="both"/>
      </w:pPr>
      <w:r>
        <w:t>j)s</w:t>
      </w:r>
      <w:r w:rsidR="005A350A" w:rsidRPr="003068A5">
        <w:t>zervezi a településfejlesztést és a közszolgáltatásokat,</w:t>
      </w:r>
    </w:p>
    <w:p w:rsidR="00131562" w:rsidRDefault="005A350A" w:rsidP="00131562">
      <w:pPr>
        <w:ind w:left="426"/>
        <w:jc w:val="both"/>
      </w:pPr>
      <w:r w:rsidRPr="003068A5">
        <w:t> k) biztosítja a demokratikus helyi hatalomgyakorlás,</w:t>
      </w:r>
      <w:r>
        <w:t xml:space="preserve"> a közaka</w:t>
      </w:r>
      <w:r w:rsidR="00131562">
        <w:t xml:space="preserve">rat </w:t>
      </w:r>
      <w:r>
        <w:t> érvényesülését és</w:t>
      </w:r>
    </w:p>
    <w:p w:rsidR="005A350A" w:rsidRDefault="005A350A" w:rsidP="00131562">
      <w:pPr>
        <w:ind w:left="426"/>
        <w:jc w:val="both"/>
      </w:pPr>
      <w:r w:rsidRPr="003068A5">
        <w:t> l) indítványozhatja a bizottság összehívását.</w:t>
      </w:r>
    </w:p>
    <w:p w:rsidR="005A350A" w:rsidRDefault="007A2FBD" w:rsidP="007A2FBD">
      <w:pPr>
        <w:jc w:val="both"/>
      </w:pPr>
      <w:r>
        <w:t>(3)</w:t>
      </w:r>
      <w:r w:rsidR="00A075D0">
        <w:t>A polgármester a jegyzővel közösen az intézményvezetők részvételével szükség esetén, de legalább negyedévente intézményvezetői értekezletet tart.</w:t>
      </w:r>
    </w:p>
    <w:p w:rsidR="00A075D0" w:rsidRDefault="007A2FBD" w:rsidP="007A2FBD">
      <w:r>
        <w:t>(4)</w:t>
      </w:r>
      <w:r w:rsidR="00A075D0">
        <w:t xml:space="preserve">A </w:t>
      </w:r>
      <w:r w:rsidR="007F44B4">
        <w:t>rendelet</w:t>
      </w:r>
      <w:r w:rsidR="00A075D0">
        <w:t xml:space="preserve"> az Mötv. 68. § (2) bekezdése </w:t>
      </w:r>
      <w:r w:rsidR="007F44B4">
        <w:t>szerinti ügyet nem határoz meg</w:t>
      </w:r>
      <w:r w:rsidR="00A075D0">
        <w:t>.</w:t>
      </w:r>
    </w:p>
    <w:p w:rsidR="00203748" w:rsidRDefault="007A2FBD" w:rsidP="007A2FBD">
      <w:r>
        <w:t>(5)</w:t>
      </w:r>
      <w:r w:rsidR="007F44B4">
        <w:t>A</w:t>
      </w:r>
      <w:r w:rsidR="00203748">
        <w:t>z M</w:t>
      </w:r>
      <w:r w:rsidR="007F44B4">
        <w:t>ötv. 68. § (3) bekezdése értelmében a polgármester</w:t>
      </w:r>
      <w:r w:rsidR="00203748">
        <w:t xml:space="preserve"> két testületi ülés közötti időszakban</w:t>
      </w:r>
      <w:r w:rsidR="007F44B4">
        <w:t xml:space="preserve"> felmerülő</w:t>
      </w:r>
      <w:r w:rsidR="00203748">
        <w:t xml:space="preserve"> halasz</w:t>
      </w:r>
      <w:r w:rsidR="007F44B4">
        <w:t>thatatlan önkormányzati ügyekre vonatkozó döntési jogköre a következő ügyekre terjed ki:</w:t>
      </w:r>
    </w:p>
    <w:p w:rsidR="007F44B4" w:rsidRDefault="007F44B4" w:rsidP="007A2FBD">
      <w:r>
        <w:t>A polgármester jogosult arra, hogy az állampolgárok élet- és vagyonbiztonságát</w:t>
      </w:r>
      <w:r w:rsidR="00B953C4">
        <w:t xml:space="preserve"> veszélyeztető elemi csapás, illetőleg következményeinek elhárítása érdekében (vészhelyzetben) a költségvetés körében átmeneti intézkedéseket hozzon.</w:t>
      </w:r>
    </w:p>
    <w:p w:rsidR="00B953C4" w:rsidRDefault="00B953C4" w:rsidP="007A2FBD">
      <w:r>
        <w:t>(6) Az (5) bekezdés alapján hozott intézkedéseiről és döntéséről a polgármester a Képviselő-testület következő ülésén köteles beszámolni.</w:t>
      </w:r>
    </w:p>
    <w:p w:rsidR="00203748" w:rsidRDefault="00B953C4" w:rsidP="007A2FBD">
      <w:r>
        <w:t>(7</w:t>
      </w:r>
      <w:r w:rsidR="007A2FBD">
        <w:t>)</w:t>
      </w:r>
      <w:r>
        <w:t xml:space="preserve"> </w:t>
      </w:r>
      <w:r w:rsidR="00203748">
        <w:t>A</w:t>
      </w:r>
      <w:r>
        <w:t>z Mötv 68. § (4) bekezdése értelmében a</w:t>
      </w:r>
      <w:r w:rsidR="00203748">
        <w:t xml:space="preserve"> polgármester </w:t>
      </w:r>
      <w:r>
        <w:t>s</w:t>
      </w:r>
      <w:r w:rsidR="00203748">
        <w:t>a</w:t>
      </w:r>
      <w:r>
        <w:t>ját hatáskörben az önkormányzat költségvetését, vagyonát, tulajdonát érintő ügyben az éves költségvetési rendeletben szereplő kiadási főösszeg terhére</w:t>
      </w:r>
      <w:r w:rsidR="00C37931">
        <w:t xml:space="preserve"> alkalmanként 100.000.- Ft  (egyszázezer forint)</w:t>
      </w:r>
      <w:r w:rsidR="00203748">
        <w:t xml:space="preserve"> </w:t>
      </w:r>
      <w:r w:rsidR="00C37931">
        <w:t>értékhatárig dönthet forrásfelhasználásról.</w:t>
      </w:r>
    </w:p>
    <w:p w:rsidR="00644D65" w:rsidRDefault="00644D65" w:rsidP="00644D65">
      <w:pPr>
        <w:pStyle w:val="Listaszerbekezds"/>
        <w:ind w:left="360"/>
      </w:pPr>
    </w:p>
    <w:p w:rsidR="005A350A" w:rsidRDefault="00131562" w:rsidP="005A350A">
      <w:pPr>
        <w:jc w:val="center"/>
        <w:rPr>
          <w:b/>
        </w:rPr>
      </w:pPr>
      <w:r>
        <w:rPr>
          <w:b/>
        </w:rPr>
        <w:t>41.§</w:t>
      </w:r>
    </w:p>
    <w:p w:rsidR="00A075D0" w:rsidRPr="003068A5" w:rsidRDefault="00A075D0" w:rsidP="00A075D0">
      <w:pPr>
        <w:rPr>
          <w:b/>
        </w:rPr>
      </w:pPr>
    </w:p>
    <w:p w:rsidR="005A350A" w:rsidRPr="003068A5" w:rsidRDefault="005A350A" w:rsidP="005A350A"/>
    <w:p w:rsidR="005A350A" w:rsidRPr="003068A5" w:rsidRDefault="005A350A" w:rsidP="005A350A">
      <w:pPr>
        <w:jc w:val="both"/>
      </w:pPr>
      <w:r w:rsidRPr="003068A5">
        <w:lastRenderedPageBreak/>
        <w:t>A polgármester felfüggeszti a bizottság döntésének a végrehajtását, ha az ellentétes a képviselő-testület határozatával vagy sérti az önkormányzat érdekeit. A felfüggesztett döntésről a képviselő-testület a következő ülésen határoz.</w:t>
      </w:r>
    </w:p>
    <w:p w:rsidR="005A350A" w:rsidRPr="003068A5" w:rsidRDefault="005A350A" w:rsidP="005A350A">
      <w:pPr>
        <w:jc w:val="center"/>
        <w:rPr>
          <w:b/>
        </w:rPr>
      </w:pPr>
    </w:p>
    <w:p w:rsidR="005A350A" w:rsidRPr="003068A5" w:rsidRDefault="00131562" w:rsidP="005A350A">
      <w:pPr>
        <w:jc w:val="center"/>
        <w:rPr>
          <w:b/>
        </w:rPr>
      </w:pPr>
      <w:r>
        <w:rPr>
          <w:b/>
        </w:rPr>
        <w:t>42.</w:t>
      </w:r>
      <w:r w:rsidR="005A350A" w:rsidRPr="003068A5">
        <w:rPr>
          <w:b/>
        </w:rPr>
        <w:t>§</w:t>
      </w:r>
    </w:p>
    <w:p w:rsidR="005A350A" w:rsidRPr="003068A5" w:rsidRDefault="005A350A" w:rsidP="005A350A">
      <w:pPr>
        <w:jc w:val="center"/>
        <w:rPr>
          <w:b/>
        </w:rPr>
      </w:pPr>
    </w:p>
    <w:p w:rsidR="005A350A" w:rsidRPr="003068A5" w:rsidRDefault="005A350A" w:rsidP="005A350A">
      <w:pPr>
        <w:widowControl w:val="0"/>
        <w:autoSpaceDE w:val="0"/>
        <w:autoSpaceDN w:val="0"/>
        <w:adjustRightInd w:val="0"/>
        <w:jc w:val="both"/>
      </w:pPr>
      <w:r w:rsidRPr="003068A5">
        <w:t>(1) A képviselő-testület az Ötv. 34. § (1) bekezdésében meghatározottak szerint – tagjai közül egy alpolgármestert választ, aki társadalmi megbízatásban látja el feladatait. Feladataira és hatáskörére az Ötv. 34. §-ában foglaltak az irányadók.</w:t>
      </w:r>
    </w:p>
    <w:p w:rsidR="005A350A" w:rsidRDefault="005A350A" w:rsidP="005A350A">
      <w:pPr>
        <w:jc w:val="both"/>
      </w:pPr>
      <w:r w:rsidRPr="003068A5">
        <w:t>(2) A képviselő-testület – amennyiben a polgármester ilyen előterjesztést tesz – a  polgármester javaslatára további egy fő alpolgármestert választ, aki nem tagja a képviselő-testületnek. A nem testületi tag alpolgármester jogállására és feladataira az Ötv. 34. §-ában foglaltak az irányadók.</w:t>
      </w:r>
    </w:p>
    <w:p w:rsidR="007A2FBD" w:rsidRPr="003068A5" w:rsidRDefault="007A2FBD" w:rsidP="005A350A">
      <w:pPr>
        <w:jc w:val="both"/>
      </w:pPr>
      <w:r>
        <w:t>(3) A polgármester távolléte, vagy tartós akadályoztatása estén az alpolgármester teljes jogkörrel helyettesíti a polgármestert.</w:t>
      </w:r>
    </w:p>
    <w:p w:rsidR="005A350A" w:rsidRPr="003068A5" w:rsidRDefault="005A350A" w:rsidP="005A350A"/>
    <w:p w:rsidR="005A350A" w:rsidRPr="003068A5" w:rsidRDefault="005A350A" w:rsidP="005A350A">
      <w:pPr>
        <w:widowControl w:val="0"/>
        <w:autoSpaceDE w:val="0"/>
        <w:autoSpaceDN w:val="0"/>
        <w:adjustRightInd w:val="0"/>
        <w:ind w:left="567"/>
        <w:jc w:val="center"/>
        <w:outlineLvl w:val="0"/>
        <w:rPr>
          <w:b/>
          <w:u w:val="single"/>
        </w:rPr>
      </w:pPr>
    </w:p>
    <w:p w:rsidR="005A350A" w:rsidRPr="003068A5" w:rsidRDefault="00520535" w:rsidP="005A350A">
      <w:pPr>
        <w:ind w:firstLine="180"/>
        <w:jc w:val="center"/>
      </w:pPr>
      <w:r>
        <w:rPr>
          <w:b/>
          <w:bCs/>
        </w:rPr>
        <w:t>21</w:t>
      </w:r>
      <w:r w:rsidR="005A350A" w:rsidRPr="003068A5">
        <w:rPr>
          <w:b/>
          <w:bCs/>
        </w:rPr>
        <w:t xml:space="preserve">. A jegyző, </w:t>
      </w:r>
      <w:r w:rsidR="00F77608">
        <w:rPr>
          <w:b/>
          <w:bCs/>
        </w:rPr>
        <w:t>aljegyző</w:t>
      </w:r>
    </w:p>
    <w:p w:rsidR="005A350A" w:rsidRPr="003068A5" w:rsidRDefault="005A350A" w:rsidP="005A350A">
      <w:pPr>
        <w:ind w:firstLine="180"/>
        <w:jc w:val="center"/>
      </w:pPr>
    </w:p>
    <w:p w:rsidR="005A350A" w:rsidRPr="003068A5" w:rsidRDefault="00131562" w:rsidP="005A350A">
      <w:pPr>
        <w:ind w:firstLine="180"/>
        <w:jc w:val="center"/>
        <w:rPr>
          <w:b/>
        </w:rPr>
      </w:pPr>
      <w:r>
        <w:rPr>
          <w:b/>
        </w:rPr>
        <w:t>43.</w:t>
      </w:r>
      <w:r w:rsidR="005A350A" w:rsidRPr="003068A5">
        <w:rPr>
          <w:b/>
        </w:rPr>
        <w:t>§</w:t>
      </w:r>
    </w:p>
    <w:p w:rsidR="005A350A" w:rsidRPr="003068A5" w:rsidRDefault="005A350A" w:rsidP="005A350A">
      <w:pPr>
        <w:ind w:firstLine="180"/>
        <w:jc w:val="both"/>
      </w:pPr>
    </w:p>
    <w:p w:rsidR="005A350A" w:rsidRPr="003068A5" w:rsidRDefault="00131562" w:rsidP="00131562">
      <w:pPr>
        <w:jc w:val="both"/>
      </w:pPr>
      <w:r>
        <w:t>(1)</w:t>
      </w:r>
      <w:r w:rsidR="005A350A" w:rsidRPr="003068A5">
        <w:t>A polgármester az Mötv. 82. § (1) bekezdése alapján nevezi ki a jegyzőt, ugyanezen jogszabályi hely alapján – a jegyző javaslatára – aljegyzőt nevez ki.</w:t>
      </w:r>
    </w:p>
    <w:p w:rsidR="005A350A" w:rsidRPr="003068A5" w:rsidRDefault="00131562" w:rsidP="00131562">
      <w:pPr>
        <w:jc w:val="both"/>
      </w:pPr>
      <w:r>
        <w:t>(2)</w:t>
      </w:r>
      <w:r w:rsidR="005A350A" w:rsidRPr="003068A5">
        <w:t>A jegyző vezeti a polgármesteri hivatalt, megszervezi annak munkáját.</w:t>
      </w:r>
    </w:p>
    <w:p w:rsidR="005A350A" w:rsidRPr="003068A5" w:rsidRDefault="00131562" w:rsidP="005A350A">
      <w:pPr>
        <w:pStyle w:val="NormlWeb"/>
        <w:spacing w:after="0"/>
        <w:ind w:firstLine="0"/>
      </w:pPr>
      <w:r>
        <w:t>(3)</w:t>
      </w:r>
      <w:r w:rsidR="005A350A" w:rsidRPr="003068A5">
        <w:t>A jegyző az önkormányzat működésével kapcsolatos feladatok ellátásáról az Mötv.-ben meghatározottakon túl az alábbiak szerint gondoskodik:</w:t>
      </w:r>
    </w:p>
    <w:p w:rsidR="005A350A" w:rsidRPr="003068A5" w:rsidRDefault="005A350A" w:rsidP="003E071D">
      <w:pPr>
        <w:numPr>
          <w:ilvl w:val="0"/>
          <w:numId w:val="13"/>
        </w:numPr>
      </w:pPr>
      <w:r w:rsidRPr="003068A5">
        <w:t>előkészíti a képvise</w:t>
      </w:r>
      <w:r>
        <w:t>lő-testületi ülés, a bizottság</w:t>
      </w:r>
      <w:r w:rsidRPr="003068A5">
        <w:t xml:space="preserve"> elé kerülő előterjesztéseket,</w:t>
      </w:r>
    </w:p>
    <w:p w:rsidR="005A350A" w:rsidRPr="003068A5" w:rsidRDefault="005A350A" w:rsidP="003E071D">
      <w:pPr>
        <w:numPr>
          <w:ilvl w:val="0"/>
          <w:numId w:val="13"/>
        </w:numPr>
      </w:pPr>
      <w:r w:rsidRPr="003068A5">
        <w:t>az üléseken szóban, azt követően írásban jelzi, ha a képviselő-testület, annak szervének, illetve a polgármesternek a döntése, működése jogszabálysértő,</w:t>
      </w:r>
    </w:p>
    <w:p w:rsidR="005A350A" w:rsidRPr="003068A5" w:rsidRDefault="005A350A" w:rsidP="003E071D">
      <w:pPr>
        <w:numPr>
          <w:ilvl w:val="0"/>
          <w:numId w:val="13"/>
        </w:numPr>
      </w:pPr>
      <w:r w:rsidRPr="003068A5">
        <w:t>e</w:t>
      </w:r>
      <w:r>
        <w:t>llátja a testület, a bizottság</w:t>
      </w:r>
      <w:r w:rsidRPr="003068A5">
        <w:t xml:space="preserve"> szervezési és ügyviteli tevékenységével kapcsolatos feladatokat,</w:t>
      </w:r>
    </w:p>
    <w:p w:rsidR="005A350A" w:rsidRPr="003068A5" w:rsidRDefault="005A350A" w:rsidP="003E071D">
      <w:pPr>
        <w:numPr>
          <w:ilvl w:val="0"/>
          <w:numId w:val="13"/>
        </w:numPr>
      </w:pPr>
      <w:r w:rsidRPr="003068A5">
        <w:t>rendszeresen tájékoztatja a testületet, a bizottságot és a polgármestert a tevékenységüket érintő jogszabályokról, illetve változásokról,</w:t>
      </w:r>
    </w:p>
    <w:p w:rsidR="005A350A" w:rsidRPr="003068A5" w:rsidRDefault="005A350A" w:rsidP="003E071D">
      <w:pPr>
        <w:numPr>
          <w:ilvl w:val="0"/>
          <w:numId w:val="13"/>
        </w:numPr>
      </w:pPr>
      <w:r w:rsidRPr="003068A5">
        <w:t>véleményt nyilvánít a polgármester, az alpolgármester és a bizottságok elnökének kérésére jogértelmezési kérdésekben,</w:t>
      </w:r>
    </w:p>
    <w:p w:rsidR="005A350A" w:rsidRPr="003068A5" w:rsidRDefault="005A350A" w:rsidP="003E071D">
      <w:pPr>
        <w:numPr>
          <w:ilvl w:val="0"/>
          <w:numId w:val="13"/>
        </w:numPr>
      </w:pPr>
      <w:r w:rsidRPr="003068A5">
        <w:t>javaslatot tesz az önkormányzat döntéseinek felülvizsgálatára,</w:t>
      </w:r>
    </w:p>
    <w:p w:rsidR="005A350A" w:rsidRPr="003068A5" w:rsidRDefault="005A350A" w:rsidP="003E071D">
      <w:pPr>
        <w:numPr>
          <w:ilvl w:val="0"/>
          <w:numId w:val="13"/>
        </w:numPr>
      </w:pPr>
      <w:r w:rsidRPr="003068A5">
        <w:t>gondoskodik e rendelet függelékeinek naprakész tartásáról</w:t>
      </w:r>
    </w:p>
    <w:p w:rsidR="005A350A" w:rsidRPr="003068A5" w:rsidRDefault="005A350A" w:rsidP="003E071D">
      <w:pPr>
        <w:numPr>
          <w:ilvl w:val="0"/>
          <w:numId w:val="13"/>
        </w:numPr>
        <w:jc w:val="both"/>
      </w:pPr>
      <w:r w:rsidRPr="003068A5">
        <w:t xml:space="preserve">  rendszeres időközönként ügyfélfogadást tart és</w:t>
      </w:r>
    </w:p>
    <w:p w:rsidR="005A350A" w:rsidRPr="003068A5" w:rsidRDefault="005A350A" w:rsidP="003E071D">
      <w:pPr>
        <w:numPr>
          <w:ilvl w:val="0"/>
          <w:numId w:val="13"/>
        </w:numPr>
        <w:jc w:val="both"/>
      </w:pPr>
      <w:r w:rsidRPr="003068A5">
        <w:t xml:space="preserve"> biztosítja az önkormányzati rendeletek, a határozatok érintettekkel való     megismertetését.</w:t>
      </w:r>
    </w:p>
    <w:p w:rsidR="005A350A" w:rsidRPr="003068A5" w:rsidRDefault="005A350A" w:rsidP="005A350A">
      <w:pPr>
        <w:ind w:firstLine="180"/>
        <w:jc w:val="both"/>
      </w:pPr>
    </w:p>
    <w:p w:rsidR="005A350A" w:rsidRDefault="00131562" w:rsidP="005A350A">
      <w:pPr>
        <w:ind w:firstLine="180"/>
        <w:jc w:val="center"/>
        <w:rPr>
          <w:b/>
        </w:rPr>
      </w:pPr>
      <w:r>
        <w:rPr>
          <w:b/>
        </w:rPr>
        <w:t>44.</w:t>
      </w:r>
      <w:r w:rsidR="005A350A" w:rsidRPr="003068A5">
        <w:rPr>
          <w:b/>
        </w:rPr>
        <w:t>§</w:t>
      </w:r>
    </w:p>
    <w:p w:rsidR="00F77608" w:rsidRPr="003068A5" w:rsidRDefault="00F77608" w:rsidP="005A350A">
      <w:pPr>
        <w:ind w:firstLine="180"/>
        <w:jc w:val="center"/>
        <w:rPr>
          <w:b/>
        </w:rPr>
      </w:pPr>
    </w:p>
    <w:p w:rsidR="005A350A" w:rsidRPr="003068A5" w:rsidRDefault="00F77608" w:rsidP="00F77608">
      <w:r w:rsidRPr="00F77608">
        <w:t>(1)</w:t>
      </w:r>
      <w:r>
        <w:rPr>
          <w:b/>
        </w:rPr>
        <w:t xml:space="preserve"> </w:t>
      </w:r>
      <w:r w:rsidRPr="00F77608">
        <w:t>A polgármester a jegyző javaslatára – a jegyzőre vonatkozó szabályok szerint – aljegyzőt nevez ki.</w:t>
      </w:r>
      <w:r w:rsidR="005A350A" w:rsidRPr="003068A5">
        <w:t xml:space="preserve"> Az aljegyző e munkaköréből adódóan helyettesíti a jegyzőt annak távollétében, vagy akadályoztatása esetén és ellátja a jegyző által részére meghatározott feladatokat.</w:t>
      </w:r>
    </w:p>
    <w:p w:rsidR="005A350A" w:rsidRPr="003068A5" w:rsidRDefault="005A350A" w:rsidP="005A350A">
      <w:pPr>
        <w:jc w:val="both"/>
      </w:pPr>
      <w:r w:rsidRPr="003068A5">
        <w:t>(2) Amennyiben a jegyzői és az aljegyzői tisztség betöltetlen, illetve tartós akadályoztatásuk esetén – legfeljebb 6 hónap időtartamra – a polgármester döntése alapján, a jegyzői feladatokat a jegyző képesítési és alkalmazási feltételeinek megfelelő hivatali köztisztviselő is elláthatja.</w:t>
      </w:r>
    </w:p>
    <w:p w:rsidR="005A350A" w:rsidRPr="003068A5" w:rsidRDefault="005A350A" w:rsidP="005A350A"/>
    <w:p w:rsidR="00131562" w:rsidRDefault="00131562" w:rsidP="00520535">
      <w:pPr>
        <w:rPr>
          <w:b/>
          <w:bCs/>
        </w:rPr>
      </w:pPr>
    </w:p>
    <w:p w:rsidR="00131562" w:rsidRDefault="00131562" w:rsidP="005A350A">
      <w:pPr>
        <w:ind w:firstLine="180"/>
        <w:jc w:val="center"/>
        <w:rPr>
          <w:b/>
          <w:bCs/>
        </w:rPr>
      </w:pPr>
    </w:p>
    <w:p w:rsidR="00131562" w:rsidRDefault="00131562" w:rsidP="005A350A">
      <w:pPr>
        <w:ind w:firstLine="180"/>
        <w:jc w:val="center"/>
        <w:rPr>
          <w:b/>
          <w:bCs/>
        </w:rPr>
      </w:pPr>
    </w:p>
    <w:p w:rsidR="005A350A" w:rsidRPr="003068A5" w:rsidRDefault="00520535" w:rsidP="005A350A">
      <w:pPr>
        <w:ind w:firstLine="180"/>
        <w:jc w:val="center"/>
        <w:rPr>
          <w:b/>
          <w:bCs/>
        </w:rPr>
      </w:pPr>
      <w:r>
        <w:rPr>
          <w:b/>
          <w:bCs/>
        </w:rPr>
        <w:t>22</w:t>
      </w:r>
      <w:r w:rsidR="005A350A" w:rsidRPr="003068A5">
        <w:rPr>
          <w:b/>
          <w:bCs/>
        </w:rPr>
        <w:t>. Társulások</w:t>
      </w:r>
    </w:p>
    <w:p w:rsidR="005A350A" w:rsidRPr="003068A5" w:rsidRDefault="005A350A" w:rsidP="005A350A">
      <w:pPr>
        <w:ind w:firstLine="180"/>
        <w:jc w:val="center"/>
      </w:pPr>
    </w:p>
    <w:p w:rsidR="005A350A" w:rsidRPr="003068A5" w:rsidRDefault="00131562" w:rsidP="005A350A">
      <w:pPr>
        <w:ind w:firstLine="180"/>
        <w:jc w:val="center"/>
        <w:rPr>
          <w:b/>
          <w:bCs/>
        </w:rPr>
      </w:pPr>
      <w:r>
        <w:rPr>
          <w:b/>
          <w:bCs/>
        </w:rPr>
        <w:t>45.</w:t>
      </w:r>
      <w:r w:rsidR="005A350A" w:rsidRPr="003068A5">
        <w:rPr>
          <w:b/>
          <w:bCs/>
        </w:rPr>
        <w:t>§</w:t>
      </w:r>
    </w:p>
    <w:p w:rsidR="005A350A" w:rsidRPr="003068A5" w:rsidRDefault="005A350A" w:rsidP="005A350A">
      <w:pPr>
        <w:ind w:firstLine="180"/>
        <w:jc w:val="both"/>
      </w:pPr>
    </w:p>
    <w:p w:rsidR="005A350A" w:rsidRPr="003068A5" w:rsidRDefault="005A350A" w:rsidP="005A350A">
      <w:pPr>
        <w:pStyle w:val="NormlWeb"/>
        <w:spacing w:after="0"/>
        <w:ind w:firstLine="0"/>
        <w:jc w:val="left"/>
      </w:pPr>
      <w:r w:rsidRPr="003068A5">
        <w:t>(1) Az önkormányzat feladatainak hatékonyabb, célszerűbb, gazdaságosabb és ésszerűbb megoldása, ellátása érdekében társulásokban vesz részt. A képviselő-testület más települések képviselő-testü</w:t>
      </w:r>
      <w:r>
        <w:t>leteivel alakít társulásokat. </w:t>
      </w:r>
      <w:r>
        <w:br/>
      </w:r>
      <w:r w:rsidRPr="003068A5">
        <w:t>(2) Az önkormányzat a társulások működésének részletes szabályait a társulási megállapodásban rögzíti. Az együttműködési megállapodás megkötésére kizárólag a képviselő-testület jogosult. A megállapodást a  polgármester írja alá.</w:t>
      </w:r>
    </w:p>
    <w:p w:rsidR="005A350A" w:rsidRDefault="005A350A" w:rsidP="005A350A">
      <w:pPr>
        <w:widowControl w:val="0"/>
        <w:tabs>
          <w:tab w:val="num" w:pos="397"/>
        </w:tabs>
        <w:ind w:left="397" w:hanging="397"/>
        <w:jc w:val="both"/>
      </w:pPr>
      <w:r w:rsidRPr="003068A5">
        <w:t>(3) </w:t>
      </w:r>
      <w:r>
        <w:t>A társulási tanácsba az önkormányzat képviselő-testülete a polgármestert delegálja</w:t>
      </w:r>
    </w:p>
    <w:p w:rsidR="005A350A" w:rsidRPr="003068A5" w:rsidRDefault="005A350A" w:rsidP="005A350A">
      <w:pPr>
        <w:widowControl w:val="0"/>
        <w:tabs>
          <w:tab w:val="num" w:pos="397"/>
        </w:tabs>
        <w:ind w:left="397" w:hanging="397"/>
        <w:jc w:val="both"/>
      </w:pPr>
      <w:r w:rsidRPr="003068A5">
        <w:t>(4) Az önkormányzat e rendelet 3. mellékletében felsorolt társulások tagja.</w:t>
      </w:r>
    </w:p>
    <w:p w:rsidR="005A350A" w:rsidRDefault="005A350A" w:rsidP="005A350A">
      <w:pPr>
        <w:ind w:firstLine="180"/>
        <w:jc w:val="center"/>
        <w:rPr>
          <w:b/>
          <w:bCs/>
        </w:rPr>
      </w:pPr>
    </w:p>
    <w:p w:rsidR="005A350A" w:rsidRPr="003068A5" w:rsidRDefault="005A350A" w:rsidP="005A350A">
      <w:pPr>
        <w:ind w:firstLine="180"/>
        <w:jc w:val="center"/>
        <w:rPr>
          <w:b/>
          <w:bCs/>
        </w:rPr>
      </w:pPr>
    </w:p>
    <w:p w:rsidR="005A350A" w:rsidRPr="003068A5" w:rsidRDefault="00520535" w:rsidP="005A350A">
      <w:pPr>
        <w:ind w:firstLine="180"/>
        <w:jc w:val="center"/>
      </w:pPr>
      <w:r>
        <w:rPr>
          <w:b/>
          <w:bCs/>
        </w:rPr>
        <w:t>23</w:t>
      </w:r>
      <w:r w:rsidR="005A350A" w:rsidRPr="003068A5">
        <w:rPr>
          <w:b/>
          <w:bCs/>
        </w:rPr>
        <w:t>. Vagyonnyilatkozatokkal kapcsolatos eljárás</w:t>
      </w:r>
    </w:p>
    <w:p w:rsidR="005A350A" w:rsidRPr="003068A5" w:rsidRDefault="005A350A" w:rsidP="005A350A">
      <w:pPr>
        <w:jc w:val="center"/>
        <w:rPr>
          <w:b/>
        </w:rPr>
      </w:pPr>
    </w:p>
    <w:p w:rsidR="005A350A" w:rsidRPr="003068A5" w:rsidRDefault="00131562" w:rsidP="005A350A">
      <w:pPr>
        <w:jc w:val="center"/>
        <w:rPr>
          <w:b/>
        </w:rPr>
      </w:pPr>
      <w:r>
        <w:rPr>
          <w:b/>
        </w:rPr>
        <w:t>46.</w:t>
      </w:r>
      <w:r w:rsidR="005A350A" w:rsidRPr="003068A5">
        <w:rPr>
          <w:b/>
        </w:rPr>
        <w:t>§</w:t>
      </w:r>
    </w:p>
    <w:p w:rsidR="005A350A" w:rsidRPr="003068A5" w:rsidRDefault="005A350A" w:rsidP="005A350A">
      <w:pPr>
        <w:jc w:val="center"/>
        <w:rPr>
          <w:b/>
        </w:rPr>
      </w:pPr>
    </w:p>
    <w:p w:rsidR="005A350A" w:rsidRPr="003068A5" w:rsidRDefault="005A350A" w:rsidP="005A350A">
      <w:pPr>
        <w:jc w:val="both"/>
      </w:pPr>
      <w:r w:rsidRPr="003068A5">
        <w:t xml:space="preserve">(1) A képviselők és a polgármester vagyonnyilatkozatának vizsgálatát a </w:t>
      </w:r>
      <w:r w:rsidR="00F77608">
        <w:t xml:space="preserve">Gazdasági, </w:t>
      </w:r>
      <w:r>
        <w:t>Pénzügyi</w:t>
      </w:r>
      <w:r w:rsidR="00F77608">
        <w:t>, Vagyonnyilatkozati és Összeférhetetlenséget Vizsgáló Bizottság</w:t>
      </w:r>
      <w:r>
        <w:t xml:space="preserve"> </w:t>
      </w:r>
      <w:r w:rsidRPr="003068A5">
        <w:t>végzi, amely bizottság gondoskodik azok nyilvántartásáról, kezeléséről és őrzéséről.</w:t>
      </w:r>
    </w:p>
    <w:p w:rsidR="005A350A" w:rsidRPr="00841A77" w:rsidRDefault="009756D6" w:rsidP="00841A77">
      <w:r>
        <w:t>(2</w:t>
      </w:r>
      <w:r w:rsidR="005A350A" w:rsidRPr="003068A5">
        <w:t>) Lefolytatja a bizottságnál kezdeményezett vagyonnyilatkozattal kapcsolatos eljárást és az eljárás eredményéről tájékoztatja a soron következő</w:t>
      </w:r>
      <w:r w:rsidR="006C7684">
        <w:t xml:space="preserve"> ülésén a k</w:t>
      </w:r>
      <w:r w:rsidR="00841A77">
        <w:t>épviselő-testületet.</w:t>
      </w:r>
    </w:p>
    <w:p w:rsidR="005A350A" w:rsidRPr="003068A5" w:rsidRDefault="00841A77" w:rsidP="005A350A">
      <w:pPr>
        <w:jc w:val="both"/>
      </w:pPr>
      <w:r>
        <w:t>(3</w:t>
      </w:r>
      <w:r w:rsidR="005A350A" w:rsidRPr="003068A5">
        <w:t>) A képviselő-testület által</w:t>
      </w:r>
      <w:r w:rsidR="005A350A">
        <w:t xml:space="preserve"> létrehozott állandó bizottság</w:t>
      </w:r>
      <w:r>
        <w:t xml:space="preserve"> nem képviselő tagja</w:t>
      </w:r>
      <w:r w:rsidR="005A350A" w:rsidRPr="003068A5">
        <w:t xml:space="preserve"> vagyonnyilatkozat tételre kötele</w:t>
      </w:r>
      <w:r>
        <w:t>zett</w:t>
      </w:r>
      <w:r w:rsidR="005A350A" w:rsidRPr="003068A5">
        <w:t>.</w:t>
      </w:r>
    </w:p>
    <w:p w:rsidR="00841A77" w:rsidRPr="003068A5" w:rsidRDefault="00841A77" w:rsidP="00520535">
      <w:pPr>
        <w:widowControl w:val="0"/>
        <w:autoSpaceDE w:val="0"/>
        <w:autoSpaceDN w:val="0"/>
        <w:adjustRightInd w:val="0"/>
        <w:rPr>
          <w:b/>
        </w:rPr>
      </w:pPr>
    </w:p>
    <w:p w:rsidR="005A350A" w:rsidRPr="003068A5" w:rsidRDefault="005A350A" w:rsidP="005A350A">
      <w:pPr>
        <w:widowControl w:val="0"/>
        <w:autoSpaceDE w:val="0"/>
        <w:autoSpaceDN w:val="0"/>
        <w:adjustRightInd w:val="0"/>
        <w:ind w:left="567"/>
        <w:jc w:val="center"/>
        <w:rPr>
          <w:b/>
        </w:rPr>
      </w:pPr>
    </w:p>
    <w:p w:rsidR="005A350A" w:rsidRPr="003068A5" w:rsidRDefault="00131562" w:rsidP="00131562">
      <w:pPr>
        <w:widowControl w:val="0"/>
        <w:autoSpaceDE w:val="0"/>
        <w:autoSpaceDN w:val="0"/>
        <w:adjustRightInd w:val="0"/>
        <w:ind w:left="567"/>
        <w:rPr>
          <w:i/>
        </w:rPr>
      </w:pPr>
      <w:r>
        <w:rPr>
          <w:b/>
        </w:rPr>
        <w:t xml:space="preserve">                                                       VII.FEJEZET</w:t>
      </w:r>
    </w:p>
    <w:p w:rsidR="005A350A" w:rsidRPr="003068A5" w:rsidRDefault="005A350A" w:rsidP="005A350A">
      <w:pPr>
        <w:ind w:firstLine="180"/>
        <w:jc w:val="both"/>
      </w:pPr>
    </w:p>
    <w:p w:rsidR="005A350A" w:rsidRPr="003068A5" w:rsidRDefault="005A350A" w:rsidP="005A350A">
      <w:pPr>
        <w:ind w:firstLine="180"/>
        <w:jc w:val="center"/>
      </w:pPr>
      <w:r w:rsidRPr="003068A5">
        <w:rPr>
          <w:b/>
          <w:bCs/>
        </w:rPr>
        <w:t>AZ ÖNKORMÁNYZAT GAZDASÁGI ALAPJAI</w:t>
      </w:r>
    </w:p>
    <w:p w:rsidR="005A350A" w:rsidRPr="003068A5" w:rsidRDefault="005A350A" w:rsidP="005A350A"/>
    <w:p w:rsidR="005A350A" w:rsidRPr="003068A5" w:rsidRDefault="00520535" w:rsidP="005A350A">
      <w:pPr>
        <w:ind w:firstLine="180"/>
        <w:jc w:val="center"/>
        <w:rPr>
          <w:b/>
          <w:bCs/>
        </w:rPr>
      </w:pPr>
      <w:r>
        <w:rPr>
          <w:b/>
          <w:bCs/>
        </w:rPr>
        <w:t>24</w:t>
      </w:r>
      <w:r w:rsidR="005A350A" w:rsidRPr="003068A5">
        <w:rPr>
          <w:b/>
          <w:bCs/>
        </w:rPr>
        <w:t>. Az önkormányzat vagyona</w:t>
      </w:r>
    </w:p>
    <w:p w:rsidR="005A350A" w:rsidRPr="003068A5" w:rsidRDefault="005A350A" w:rsidP="005A350A">
      <w:pPr>
        <w:ind w:firstLine="180"/>
        <w:jc w:val="center"/>
        <w:rPr>
          <w:b/>
          <w:bCs/>
        </w:rPr>
      </w:pPr>
    </w:p>
    <w:p w:rsidR="005A350A" w:rsidRPr="003068A5" w:rsidRDefault="00131562" w:rsidP="005A350A">
      <w:pPr>
        <w:ind w:firstLine="180"/>
        <w:jc w:val="center"/>
      </w:pPr>
      <w:r>
        <w:rPr>
          <w:b/>
          <w:bCs/>
        </w:rPr>
        <w:t>47.</w:t>
      </w:r>
      <w:r w:rsidR="005A350A" w:rsidRPr="003068A5">
        <w:rPr>
          <w:b/>
          <w:bCs/>
        </w:rPr>
        <w:t>§</w:t>
      </w:r>
    </w:p>
    <w:p w:rsidR="005A350A" w:rsidRPr="003068A5" w:rsidRDefault="005A350A" w:rsidP="005A350A"/>
    <w:p w:rsidR="005A350A" w:rsidRPr="003068A5" w:rsidRDefault="005A350A" w:rsidP="00520535">
      <w:pPr>
        <w:jc w:val="both"/>
      </w:pPr>
      <w:r w:rsidRPr="003068A5">
        <w:t>A képviselő-testület külön rendeletet alkot az önkormányzat vagyonáról és a vagyonnal való gazdálkodá</w:t>
      </w:r>
      <w:r w:rsidR="00520535">
        <w:t>s szabályairól.</w:t>
      </w:r>
    </w:p>
    <w:p w:rsidR="00520535" w:rsidRDefault="00520535" w:rsidP="005A350A">
      <w:pPr>
        <w:ind w:firstLine="180"/>
        <w:jc w:val="center"/>
        <w:rPr>
          <w:b/>
          <w:bCs/>
        </w:rPr>
      </w:pPr>
      <w:r>
        <w:rPr>
          <w:b/>
          <w:bCs/>
        </w:rPr>
        <w:t xml:space="preserve">       </w:t>
      </w:r>
    </w:p>
    <w:p w:rsidR="00520535" w:rsidRDefault="00520535" w:rsidP="005A350A">
      <w:pPr>
        <w:ind w:firstLine="180"/>
        <w:jc w:val="center"/>
        <w:rPr>
          <w:b/>
          <w:bCs/>
        </w:rPr>
      </w:pPr>
    </w:p>
    <w:p w:rsidR="00520535" w:rsidRDefault="00520535" w:rsidP="005A350A">
      <w:pPr>
        <w:ind w:firstLine="180"/>
        <w:jc w:val="center"/>
        <w:rPr>
          <w:b/>
          <w:bCs/>
        </w:rPr>
      </w:pPr>
    </w:p>
    <w:p w:rsidR="005A350A" w:rsidRPr="003068A5" w:rsidRDefault="00520535" w:rsidP="005A350A">
      <w:pPr>
        <w:ind w:firstLine="180"/>
        <w:jc w:val="center"/>
      </w:pPr>
      <w:r>
        <w:rPr>
          <w:b/>
          <w:bCs/>
        </w:rPr>
        <w:t>25</w:t>
      </w:r>
      <w:r w:rsidR="005A350A" w:rsidRPr="003068A5">
        <w:rPr>
          <w:b/>
          <w:bCs/>
        </w:rPr>
        <w:t>. Az önkormányzat költségvetése</w:t>
      </w:r>
    </w:p>
    <w:p w:rsidR="005A350A" w:rsidRPr="003068A5" w:rsidRDefault="005A350A" w:rsidP="005A350A"/>
    <w:p w:rsidR="005A350A" w:rsidRPr="003068A5" w:rsidRDefault="00131562" w:rsidP="005A350A">
      <w:pPr>
        <w:jc w:val="center"/>
        <w:rPr>
          <w:b/>
        </w:rPr>
      </w:pPr>
      <w:r>
        <w:rPr>
          <w:b/>
        </w:rPr>
        <w:t xml:space="preserve">  48.</w:t>
      </w:r>
      <w:r w:rsidR="005A350A" w:rsidRPr="003068A5">
        <w:rPr>
          <w:b/>
        </w:rPr>
        <w:t>§</w:t>
      </w:r>
    </w:p>
    <w:p w:rsidR="005A350A" w:rsidRPr="003068A5" w:rsidRDefault="005A350A" w:rsidP="005A350A">
      <w:pPr>
        <w:jc w:val="center"/>
        <w:rPr>
          <w:b/>
        </w:rPr>
      </w:pPr>
    </w:p>
    <w:p w:rsidR="005A350A" w:rsidRPr="003068A5" w:rsidRDefault="005A350A" w:rsidP="005A350A">
      <w:pPr>
        <w:jc w:val="both"/>
      </w:pPr>
      <w:r w:rsidRPr="003068A5">
        <w:t>(1) Az önkormányzat éves költségvetését</w:t>
      </w:r>
      <w:r>
        <w:t>, a</w:t>
      </w:r>
      <w:r w:rsidRPr="003068A5">
        <w:t>nnak módosításait és zárszámadását önkormányzati rendeletben állapítja meg, amelynek összeállítására vonatkozó részletes szabályokat az államháztartásról szóló törvény és annak végrehajtási rendelete, a finanszírozás rendjét és az állami hozzájárulás mértékét a</w:t>
      </w:r>
      <w:r>
        <w:t xml:space="preserve"> mindenkori</w:t>
      </w:r>
      <w:r w:rsidRPr="003068A5">
        <w:t xml:space="preserve"> állami költségvetési törvény állapítja meg.</w:t>
      </w:r>
    </w:p>
    <w:p w:rsidR="005A350A" w:rsidRPr="003068A5" w:rsidRDefault="005A350A" w:rsidP="005A350A">
      <w:pPr>
        <w:jc w:val="both"/>
      </w:pPr>
      <w:r w:rsidRPr="003068A5">
        <w:lastRenderedPageBreak/>
        <w:t>(2) A költségvetés elfogadása egy tárgyalási fordulóban történik, melynek során a képviselő-testület körültekintő helyzetfelmérést követően a törvény által szabályozott részletezésben tárgyalja meg és hagyja jóvá a költségvetés tervezetét.</w:t>
      </w:r>
    </w:p>
    <w:p w:rsidR="005A350A" w:rsidRPr="003068A5" w:rsidRDefault="005A350A" w:rsidP="005A350A">
      <w:pPr>
        <w:jc w:val="both"/>
      </w:pPr>
      <w:r w:rsidRPr="003068A5">
        <w:t xml:space="preserve">(3) A költségvetési koncepciót és rendelet-tervezetet beterjesztés előtt a </w:t>
      </w:r>
      <w:r w:rsidR="00841A77">
        <w:t xml:space="preserve">Gazdasági, </w:t>
      </w:r>
      <w:r>
        <w:t>Pénzügyi</w:t>
      </w:r>
      <w:r w:rsidR="00841A77">
        <w:t>, Vagyonnyilatkozati és Összeférhetetlenséget Vizsgáló</w:t>
      </w:r>
      <w:r>
        <w:t xml:space="preserve"> Bizottság </w:t>
      </w:r>
      <w:r w:rsidRPr="003068A5">
        <w:t>átfogóan véleményezi.</w:t>
      </w:r>
    </w:p>
    <w:p w:rsidR="005A350A" w:rsidRPr="003068A5" w:rsidRDefault="005A350A" w:rsidP="005A350A">
      <w:pPr>
        <w:jc w:val="both"/>
      </w:pPr>
      <w:r w:rsidRPr="003068A5">
        <w:t>(4) A költségvetési konc</w:t>
      </w:r>
      <w:r>
        <w:t xml:space="preserve">epciót és rendelet-tervezetet  - </w:t>
      </w:r>
      <w:r w:rsidRPr="003068A5">
        <w:t>a (2)-(3) bekezdésben előírt véleményezés után- a polgármester terjeszti a képviselő-testület elé.</w:t>
      </w:r>
    </w:p>
    <w:p w:rsidR="005A350A" w:rsidRPr="003068A5" w:rsidRDefault="005A350A" w:rsidP="005A350A">
      <w:pPr>
        <w:jc w:val="both"/>
      </w:pPr>
      <w:r w:rsidRPr="003068A5">
        <w:t>(5) A zárszámadási rendelettervezet előkészítésére és beterjesztésére a (3)-(4) bekezdésben foglalt szabályok az irányadók.</w:t>
      </w:r>
    </w:p>
    <w:p w:rsidR="005A350A" w:rsidRPr="003068A5" w:rsidRDefault="005A350A" w:rsidP="005A350A"/>
    <w:p w:rsidR="005A350A" w:rsidRPr="003068A5" w:rsidRDefault="00131562" w:rsidP="005A350A">
      <w:pPr>
        <w:jc w:val="center"/>
        <w:rPr>
          <w:b/>
        </w:rPr>
      </w:pPr>
      <w:r>
        <w:rPr>
          <w:b/>
        </w:rPr>
        <w:t>49.</w:t>
      </w:r>
      <w:r w:rsidR="005A350A" w:rsidRPr="003068A5">
        <w:rPr>
          <w:b/>
        </w:rPr>
        <w:t>§</w:t>
      </w:r>
    </w:p>
    <w:p w:rsidR="005A350A" w:rsidRPr="003068A5" w:rsidRDefault="005A350A" w:rsidP="005A350A">
      <w:pPr>
        <w:jc w:val="center"/>
        <w:rPr>
          <w:b/>
        </w:rPr>
      </w:pPr>
    </w:p>
    <w:p w:rsidR="005A350A" w:rsidRPr="003068A5" w:rsidRDefault="005A350A" w:rsidP="005A350A">
      <w:pPr>
        <w:jc w:val="both"/>
      </w:pPr>
      <w:r w:rsidRPr="003068A5">
        <w:t>Az Önkormányzat bel</w:t>
      </w:r>
      <w:r w:rsidR="00841A77">
        <w:t>ső ellenőrzési tevékenységét</w:t>
      </w:r>
      <w:r w:rsidRPr="003068A5">
        <w:t xml:space="preserve"> erre feljogosított külsős szervezet vagy személy látja el a képviselő-testület által jóváhagyott éves belsőellenőrzési terv alapján. </w:t>
      </w:r>
    </w:p>
    <w:p w:rsidR="005A350A" w:rsidRDefault="005A350A" w:rsidP="005A350A"/>
    <w:p w:rsidR="005A350A" w:rsidRPr="003068A5" w:rsidRDefault="005A350A" w:rsidP="005A350A"/>
    <w:p w:rsidR="005A350A" w:rsidRPr="003068A5" w:rsidRDefault="005A350A" w:rsidP="005A350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068A5">
        <w:rPr>
          <w:b/>
        </w:rPr>
        <w:t xml:space="preserve">VIII. </w:t>
      </w:r>
      <w:r w:rsidR="00520535">
        <w:rPr>
          <w:b/>
        </w:rPr>
        <w:t>FEJEZET</w:t>
      </w:r>
    </w:p>
    <w:p w:rsidR="005A350A" w:rsidRPr="003068A5" w:rsidRDefault="005A350A" w:rsidP="005A350A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5A350A" w:rsidRPr="003068A5" w:rsidRDefault="005A350A" w:rsidP="005A350A">
      <w:pPr>
        <w:ind w:firstLine="180"/>
        <w:jc w:val="center"/>
        <w:rPr>
          <w:b/>
          <w:bCs/>
        </w:rPr>
      </w:pPr>
      <w:r w:rsidRPr="003068A5">
        <w:rPr>
          <w:b/>
          <w:bCs/>
        </w:rPr>
        <w:t>ZÁRÓ RENDELKEZÉSEK</w:t>
      </w:r>
    </w:p>
    <w:p w:rsidR="005A350A" w:rsidRPr="003068A5" w:rsidRDefault="005A350A" w:rsidP="005A350A">
      <w:pPr>
        <w:ind w:firstLine="180"/>
        <w:jc w:val="center"/>
        <w:rPr>
          <w:b/>
          <w:bCs/>
        </w:rPr>
      </w:pPr>
    </w:p>
    <w:p w:rsidR="005A350A" w:rsidRPr="003068A5" w:rsidRDefault="00131562" w:rsidP="00131562">
      <w:pPr>
        <w:ind w:firstLine="180"/>
        <w:rPr>
          <w:b/>
          <w:bCs/>
        </w:rPr>
      </w:pPr>
      <w:r>
        <w:rPr>
          <w:b/>
          <w:bCs/>
        </w:rPr>
        <w:t xml:space="preserve">                                                                        50.</w:t>
      </w:r>
      <w:r w:rsidR="005A350A" w:rsidRPr="003068A5">
        <w:rPr>
          <w:b/>
          <w:bCs/>
        </w:rPr>
        <w:t>§</w:t>
      </w:r>
    </w:p>
    <w:p w:rsidR="005A350A" w:rsidRPr="003068A5" w:rsidRDefault="005A350A" w:rsidP="005A350A">
      <w:pPr>
        <w:ind w:firstLine="180"/>
        <w:jc w:val="center"/>
      </w:pPr>
    </w:p>
    <w:p w:rsidR="005A350A" w:rsidRPr="003068A5" w:rsidRDefault="005A350A" w:rsidP="005A350A">
      <w:pPr>
        <w:jc w:val="both"/>
      </w:pPr>
      <w:r w:rsidRPr="003068A5">
        <w:t>(1) Ez a rendelet a kihirdetését követő napon lép hatályba.</w:t>
      </w:r>
    </w:p>
    <w:p w:rsidR="005A350A" w:rsidRPr="008D35B2" w:rsidRDefault="00841A77" w:rsidP="005A350A">
      <w:pPr>
        <w:widowControl w:val="0"/>
        <w:tabs>
          <w:tab w:val="left" w:pos="1185"/>
        </w:tabs>
        <w:autoSpaceDE w:val="0"/>
        <w:autoSpaceDN w:val="0"/>
        <w:adjustRightInd w:val="0"/>
        <w:jc w:val="both"/>
        <w:outlineLvl w:val="0"/>
      </w:pPr>
      <w:r>
        <w:t>(2) Hatályát veszti Lovasberény</w:t>
      </w:r>
      <w:r w:rsidR="005A350A" w:rsidRPr="008D35B2">
        <w:t xml:space="preserve"> Község Önkorm</w:t>
      </w:r>
      <w:r>
        <w:t>ányzata Képviselő-testületének a Szervezeti és Működési Szabályzatról szóló 13/2013.(XII</w:t>
      </w:r>
      <w:r w:rsidR="005A350A" w:rsidRPr="008D35B2">
        <w:t>.</w:t>
      </w:r>
      <w:r>
        <w:t>02</w:t>
      </w:r>
      <w:r w:rsidR="005A350A" w:rsidRPr="008D35B2">
        <w:t>.) önkormányzati r</w:t>
      </w:r>
      <w:r>
        <w:t>endelete</w:t>
      </w:r>
      <w:r w:rsidR="005A350A" w:rsidRPr="008D35B2">
        <w:t>.</w:t>
      </w:r>
    </w:p>
    <w:p w:rsidR="005A350A" w:rsidRDefault="005A350A" w:rsidP="005A350A">
      <w:pPr>
        <w:ind w:firstLine="180"/>
        <w:jc w:val="both"/>
      </w:pPr>
    </w:p>
    <w:p w:rsidR="005A350A" w:rsidRPr="00236B51" w:rsidRDefault="00131562" w:rsidP="00131562">
      <w:pPr>
        <w:ind w:firstLine="180"/>
        <w:rPr>
          <w:b/>
        </w:rPr>
      </w:pPr>
      <w:r>
        <w:rPr>
          <w:b/>
        </w:rPr>
        <w:t xml:space="preserve">                                                                        51.</w:t>
      </w:r>
      <w:r w:rsidR="005A350A">
        <w:rPr>
          <w:b/>
        </w:rPr>
        <w:t>§</w:t>
      </w:r>
    </w:p>
    <w:p w:rsidR="005A350A" w:rsidRDefault="005A350A" w:rsidP="005A350A">
      <w:pPr>
        <w:ind w:firstLine="180"/>
        <w:jc w:val="both"/>
      </w:pPr>
    </w:p>
    <w:p w:rsidR="005A350A" w:rsidRDefault="005A350A" w:rsidP="005A350A">
      <w:pPr>
        <w:ind w:firstLine="180"/>
        <w:jc w:val="both"/>
      </w:pPr>
      <w:r>
        <w:t>(1) E rendelet mellékletei a következők:</w:t>
      </w:r>
    </w:p>
    <w:p w:rsidR="005A350A" w:rsidRDefault="005A350A" w:rsidP="005A350A">
      <w:pPr>
        <w:ind w:left="284" w:firstLine="180"/>
        <w:jc w:val="both"/>
      </w:pPr>
      <w:r>
        <w:t>a) 1. melléklet: a Képviselő-testület átruházott hatáskörei,</w:t>
      </w:r>
    </w:p>
    <w:p w:rsidR="005A350A" w:rsidRDefault="005A350A" w:rsidP="005A350A">
      <w:pPr>
        <w:ind w:left="284" w:firstLine="180"/>
        <w:jc w:val="both"/>
      </w:pPr>
      <w:r>
        <w:t>b) 2. melléklet: a Bizottság feladat- és hatáskörei,</w:t>
      </w:r>
    </w:p>
    <w:p w:rsidR="005A350A" w:rsidRDefault="005A350A" w:rsidP="005A350A">
      <w:pPr>
        <w:ind w:left="284" w:firstLine="180"/>
        <w:jc w:val="both"/>
      </w:pPr>
      <w:r>
        <w:t>c) 3. melléklet: az Önkormányzat társulásai.</w:t>
      </w:r>
    </w:p>
    <w:p w:rsidR="005A350A" w:rsidRDefault="005A350A" w:rsidP="005A350A">
      <w:pPr>
        <w:ind w:left="284" w:firstLine="180"/>
        <w:jc w:val="both"/>
      </w:pPr>
      <w:r>
        <w:t>d) 4. melléklet: az Önkormányzat önként vállalt feladatai</w:t>
      </w:r>
    </w:p>
    <w:p w:rsidR="005A350A" w:rsidRDefault="005A350A" w:rsidP="005A350A">
      <w:pPr>
        <w:ind w:firstLine="180"/>
        <w:jc w:val="both"/>
      </w:pPr>
      <w:r>
        <w:t>(2) E rendelet függelékei a következő:</w:t>
      </w:r>
    </w:p>
    <w:p w:rsidR="005A350A" w:rsidRPr="00236B51" w:rsidRDefault="005A350A" w:rsidP="005A350A">
      <w:pPr>
        <w:ind w:left="426"/>
      </w:pPr>
      <w:r>
        <w:t xml:space="preserve">  a) 1. függelék: </w:t>
      </w:r>
      <w:r w:rsidRPr="00236B51">
        <w:t>A képviselő-testület tagjainak névjegyzéke</w:t>
      </w:r>
    </w:p>
    <w:p w:rsidR="005A350A" w:rsidRPr="00236B51" w:rsidRDefault="005A350A" w:rsidP="005A350A">
      <w:pPr>
        <w:ind w:left="426"/>
      </w:pPr>
      <w:r w:rsidRPr="00236B51">
        <w:t xml:space="preserve">  b) 2. függelék: </w:t>
      </w:r>
      <w:r>
        <w:t>Az á</w:t>
      </w:r>
      <w:r w:rsidRPr="00236B51">
        <w:t>llandó bizottság</w:t>
      </w:r>
      <w:r w:rsidR="00841A77">
        <w:t>ok</w:t>
      </w:r>
      <w:r w:rsidRPr="00236B51">
        <w:t xml:space="preserve"> tagjainak névjegyzéke</w:t>
      </w:r>
    </w:p>
    <w:p w:rsidR="005A350A" w:rsidRDefault="005A350A" w:rsidP="005A350A">
      <w:pPr>
        <w:widowControl w:val="0"/>
        <w:autoSpaceDE w:val="0"/>
        <w:autoSpaceDN w:val="0"/>
        <w:adjustRightInd w:val="0"/>
        <w:ind w:left="709" w:hanging="283"/>
        <w:jc w:val="both"/>
        <w:rPr>
          <w:b/>
        </w:rPr>
      </w:pPr>
      <w:r>
        <w:t xml:space="preserve">  </w:t>
      </w:r>
      <w:r w:rsidRPr="00236B51">
        <w:t>c) 3. függelék</w:t>
      </w:r>
      <w:r>
        <w:t xml:space="preserve"> </w:t>
      </w:r>
      <w:r w:rsidRPr="009B3F76">
        <w:t>Az önkormányzat szakmai alaptevékenységei kormányzati funkciókódok szerin</w:t>
      </w:r>
      <w:r>
        <w:rPr>
          <w:b/>
        </w:rPr>
        <w:t>t</w:t>
      </w:r>
    </w:p>
    <w:p w:rsidR="005A350A" w:rsidRPr="006C7684" w:rsidRDefault="005A350A" w:rsidP="006C7684">
      <w:pPr>
        <w:tabs>
          <w:tab w:val="left" w:pos="4005"/>
          <w:tab w:val="center" w:pos="4508"/>
        </w:tabs>
        <w:rPr>
          <w:b/>
        </w:rPr>
      </w:pPr>
    </w:p>
    <w:p w:rsidR="005A350A" w:rsidRPr="003068A5" w:rsidRDefault="005A350A" w:rsidP="005A350A"/>
    <w:tbl>
      <w:tblPr>
        <w:tblW w:w="9735" w:type="dxa"/>
        <w:tblLayout w:type="fixed"/>
        <w:tblLook w:val="04A0" w:firstRow="1" w:lastRow="0" w:firstColumn="1" w:lastColumn="0" w:noHBand="0" w:noVBand="1"/>
      </w:tblPr>
      <w:tblGrid>
        <w:gridCol w:w="4868"/>
        <w:gridCol w:w="4867"/>
      </w:tblGrid>
      <w:tr w:rsidR="005A350A" w:rsidRPr="003068A5" w:rsidTr="00A3012A">
        <w:tc>
          <w:tcPr>
            <w:tcW w:w="4868" w:type="dxa"/>
            <w:hideMark/>
          </w:tcPr>
          <w:p w:rsidR="005A350A" w:rsidRPr="003068A5" w:rsidRDefault="006C7684" w:rsidP="006C7684">
            <w:r>
              <w:t xml:space="preserve">       </w:t>
            </w:r>
            <w:r w:rsidR="00841A77">
              <w:t>Szili Miklós</w:t>
            </w:r>
          </w:p>
          <w:p w:rsidR="005A350A" w:rsidRPr="003068A5" w:rsidRDefault="006C7684" w:rsidP="006C7684">
            <w:r>
              <w:t xml:space="preserve">      </w:t>
            </w:r>
            <w:r w:rsidR="005A350A" w:rsidRPr="003068A5">
              <w:t>polgármester</w:t>
            </w:r>
          </w:p>
        </w:tc>
        <w:tc>
          <w:tcPr>
            <w:tcW w:w="4867" w:type="dxa"/>
            <w:hideMark/>
          </w:tcPr>
          <w:p w:rsidR="005A350A" w:rsidRPr="003068A5" w:rsidRDefault="00841A77" w:rsidP="00A3012A">
            <w:pPr>
              <w:jc w:val="center"/>
            </w:pPr>
            <w:r>
              <w:t>Dr. Koncz László</w:t>
            </w:r>
          </w:p>
          <w:p w:rsidR="005A350A" w:rsidRPr="003068A5" w:rsidRDefault="005A350A" w:rsidP="00A3012A">
            <w:pPr>
              <w:jc w:val="center"/>
            </w:pPr>
            <w:r w:rsidRPr="003068A5">
              <w:t>jegyző</w:t>
            </w:r>
          </w:p>
        </w:tc>
      </w:tr>
    </w:tbl>
    <w:p w:rsidR="005A350A" w:rsidRPr="003068A5" w:rsidRDefault="005A350A" w:rsidP="005A350A">
      <w:pPr>
        <w:widowControl w:val="0"/>
        <w:autoSpaceDE w:val="0"/>
        <w:autoSpaceDN w:val="0"/>
        <w:adjustRightInd w:val="0"/>
        <w:ind w:left="567"/>
        <w:jc w:val="both"/>
      </w:pPr>
    </w:p>
    <w:p w:rsidR="005A350A" w:rsidRPr="003068A5" w:rsidRDefault="00131562" w:rsidP="00131562">
      <w:pPr>
        <w:widowControl w:val="0"/>
        <w:autoSpaceDE w:val="0"/>
        <w:autoSpaceDN w:val="0"/>
        <w:adjustRightInd w:val="0"/>
        <w:ind w:left="1440"/>
        <w:jc w:val="both"/>
      </w:pPr>
      <w:r>
        <w:t xml:space="preserve">  </w:t>
      </w:r>
    </w:p>
    <w:p w:rsidR="005A350A" w:rsidRDefault="005A350A" w:rsidP="005A350A">
      <w:pPr>
        <w:jc w:val="both"/>
      </w:pPr>
      <w:r w:rsidRPr="003068A5">
        <w:t>A rendelet kihirdetésre ke</w:t>
      </w:r>
      <w:r w:rsidR="00B81C33">
        <w:t xml:space="preserve">rült: </w:t>
      </w:r>
      <w:r w:rsidR="00841A77">
        <w:t xml:space="preserve"> 2015. január </w:t>
      </w:r>
      <w:r w:rsidR="00131562">
        <w:t>26.</w:t>
      </w:r>
    </w:p>
    <w:p w:rsidR="00B81C33" w:rsidRPr="003068A5" w:rsidRDefault="00B81C33" w:rsidP="005A350A">
      <w:pPr>
        <w:jc w:val="both"/>
      </w:pPr>
    </w:p>
    <w:p w:rsidR="005A350A" w:rsidRPr="003068A5" w:rsidRDefault="005A350A" w:rsidP="005A350A">
      <w:pPr>
        <w:jc w:val="both"/>
      </w:pPr>
    </w:p>
    <w:p w:rsidR="005A350A" w:rsidRPr="003068A5" w:rsidRDefault="00841A77" w:rsidP="00841A77">
      <w:pPr>
        <w:ind w:left="1440" w:firstLine="720"/>
      </w:pPr>
      <w:r>
        <w:t xml:space="preserve">                                             </w:t>
      </w:r>
      <w:r w:rsidR="00B81C33">
        <w:t xml:space="preserve">                  </w:t>
      </w:r>
      <w:r>
        <w:t xml:space="preserve">     Dr. Koncz László</w:t>
      </w:r>
    </w:p>
    <w:p w:rsidR="005A350A" w:rsidRPr="003068A5" w:rsidRDefault="00841A77" w:rsidP="000F1C86">
      <w:pPr>
        <w:ind w:left="4668" w:firstLine="372"/>
        <w:jc w:val="both"/>
        <w:sectPr w:rsidR="005A350A" w:rsidRPr="003068A5" w:rsidSect="006C473E">
          <w:footerReference w:type="even" r:id="rId9"/>
          <w:footerReference w:type="default" r:id="rId10"/>
          <w:pgSz w:w="12240" w:h="15840"/>
          <w:pgMar w:top="567" w:right="1418" w:bottom="1418" w:left="709" w:header="709" w:footer="709" w:gutter="567"/>
          <w:cols w:space="708"/>
          <w:noEndnote/>
          <w:titlePg/>
        </w:sectPr>
      </w:pPr>
      <w:r>
        <w:t xml:space="preserve">          </w:t>
      </w:r>
      <w:r w:rsidR="00B81C33">
        <w:t xml:space="preserve">                   </w:t>
      </w:r>
      <w:bookmarkStart w:id="0" w:name="_GoBack"/>
      <w:bookmarkEnd w:id="0"/>
      <w:r>
        <w:t xml:space="preserve">  </w:t>
      </w:r>
      <w:r w:rsidR="005A350A" w:rsidRPr="003068A5">
        <w:t>jegyző</w:t>
      </w:r>
    </w:p>
    <w:p w:rsidR="005A350A" w:rsidRPr="003068A5" w:rsidRDefault="000F1C86" w:rsidP="005A350A">
      <w:pPr>
        <w:jc w:val="both"/>
      </w:pPr>
      <w:r>
        <w:lastRenderedPageBreak/>
        <w:t xml:space="preserve">1. melléklet a </w:t>
      </w:r>
      <w:r w:rsidR="00193744">
        <w:t>1/2015.(</w:t>
      </w:r>
      <w:r w:rsidR="005A350A" w:rsidRPr="003068A5">
        <w:t>I</w:t>
      </w:r>
      <w:r w:rsidR="001B12DC">
        <w:t>.26</w:t>
      </w:r>
      <w:r>
        <w:t>.</w:t>
      </w:r>
      <w:r w:rsidR="005A350A" w:rsidRPr="003068A5">
        <w:t>) önkormányzati rendeletéhez</w:t>
      </w:r>
    </w:p>
    <w:p w:rsidR="005A350A" w:rsidRPr="003068A5" w:rsidRDefault="005A350A" w:rsidP="005A350A">
      <w:pPr>
        <w:ind w:left="360"/>
        <w:jc w:val="both"/>
      </w:pPr>
    </w:p>
    <w:p w:rsidR="005A350A" w:rsidRPr="00236B51" w:rsidRDefault="005A350A" w:rsidP="005A350A">
      <w:pPr>
        <w:jc w:val="center"/>
        <w:rPr>
          <w:b/>
        </w:rPr>
      </w:pPr>
      <w:r w:rsidRPr="00236B51">
        <w:rPr>
          <w:b/>
        </w:rPr>
        <w:t>Képviselő-testület átruházott hatáskörei</w:t>
      </w:r>
    </w:p>
    <w:p w:rsidR="005A350A" w:rsidRDefault="005A350A" w:rsidP="005A350A"/>
    <w:p w:rsidR="005A350A" w:rsidRDefault="005A350A" w:rsidP="005A350A">
      <w:r w:rsidRPr="003068A5">
        <w:t>A Képviselő-testület Polgármesterre átruházott hatáskörei:</w:t>
      </w:r>
    </w:p>
    <w:p w:rsidR="005A350A" w:rsidRPr="003068A5" w:rsidRDefault="005A350A" w:rsidP="005A350A"/>
    <w:p w:rsidR="005A350A" w:rsidRDefault="005A350A" w:rsidP="005A350A">
      <w:pPr>
        <w:ind w:left="360"/>
      </w:pPr>
    </w:p>
    <w:p w:rsidR="005A350A" w:rsidRPr="003068A5" w:rsidRDefault="005A350A" w:rsidP="003E071D">
      <w:pPr>
        <w:numPr>
          <w:ilvl w:val="0"/>
          <w:numId w:val="1"/>
        </w:numPr>
        <w:jc w:val="both"/>
      </w:pPr>
      <w:r>
        <w:t>Gyakorolja a</w:t>
      </w:r>
      <w:r w:rsidRPr="00BA05DA">
        <w:rPr>
          <w:bCs/>
          <w:color w:val="000000"/>
        </w:rPr>
        <w:t xml:space="preserve"> pénzbeli és természetbeni szociális, valamint gyermekvédelmi ellátások helyi szabályairól  szóló</w:t>
      </w:r>
      <w:r>
        <w:rPr>
          <w:b/>
          <w:bCs/>
          <w:color w:val="000000"/>
        </w:rPr>
        <w:t xml:space="preserve"> </w:t>
      </w:r>
      <w:r w:rsidRPr="00BA05DA">
        <w:t>önkormányzati r</w:t>
      </w:r>
      <w:r>
        <w:t>endeletben átruházott hatásköröket:</w:t>
      </w:r>
    </w:p>
    <w:p w:rsidR="005A350A" w:rsidRPr="00BA05DA" w:rsidRDefault="005A350A" w:rsidP="003E071D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bCs/>
        </w:rPr>
      </w:pPr>
      <w:r w:rsidRPr="003068A5">
        <w:t xml:space="preserve">Dönt </w:t>
      </w:r>
      <w:r>
        <w:t>az önkormányzati segély megállapításáról.</w:t>
      </w:r>
    </w:p>
    <w:p w:rsidR="005A350A" w:rsidRDefault="005A350A" w:rsidP="003E071D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bCs/>
        </w:rPr>
      </w:pPr>
      <w:r w:rsidRPr="003068A5">
        <w:rPr>
          <w:bCs/>
        </w:rPr>
        <w:t>Elbírálja a</w:t>
      </w:r>
      <w:r>
        <w:rPr>
          <w:bCs/>
        </w:rPr>
        <w:t xml:space="preserve"> méltányossági közgyógyellátás iránti kérelmeket.</w:t>
      </w:r>
    </w:p>
    <w:p w:rsidR="004748A2" w:rsidRPr="004748A2" w:rsidRDefault="005A350A" w:rsidP="007F44B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exact"/>
        <w:jc w:val="both"/>
        <w:outlineLvl w:val="0"/>
      </w:pPr>
      <w:r w:rsidRPr="00BA05DA">
        <w:t xml:space="preserve">Dönt a </w:t>
      </w:r>
      <w:r w:rsidRPr="004748A2">
        <w:rPr>
          <w:bCs/>
        </w:rPr>
        <w:t>szociális étkeztetés biztosításáról és a fizetendő személyi térítési díj összegéről</w:t>
      </w:r>
      <w:r w:rsidR="004748A2">
        <w:rPr>
          <w:bCs/>
        </w:rPr>
        <w:t>.</w:t>
      </w:r>
      <w:r w:rsidRPr="004748A2">
        <w:rPr>
          <w:bCs/>
        </w:rPr>
        <w:t xml:space="preserve"> </w:t>
      </w:r>
    </w:p>
    <w:p w:rsidR="005A350A" w:rsidRDefault="005A350A" w:rsidP="007F44B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exact"/>
        <w:jc w:val="both"/>
        <w:outlineLvl w:val="0"/>
      </w:pPr>
      <w:r>
        <w:t>A tulajdonost megillető jog gyakorlása kapcsán</w:t>
      </w:r>
    </w:p>
    <w:p w:rsidR="005A350A" w:rsidRDefault="005A350A" w:rsidP="003E071D">
      <w:pPr>
        <w:widowControl w:val="0"/>
        <w:numPr>
          <w:ilvl w:val="1"/>
          <w:numId w:val="22"/>
        </w:numPr>
        <w:autoSpaceDE w:val="0"/>
        <w:autoSpaceDN w:val="0"/>
        <w:adjustRightInd w:val="0"/>
        <w:jc w:val="both"/>
      </w:pPr>
      <w:r>
        <w:t>Tulajdonosi hozzájárulást ad nyomvonalas létesítmények elhelyezéséhez önkormányzati tulajdonú ingatlanok tekintetében.</w:t>
      </w:r>
    </w:p>
    <w:p w:rsidR="005A350A" w:rsidRDefault="005A350A" w:rsidP="003E071D">
      <w:pPr>
        <w:widowControl w:val="0"/>
        <w:numPr>
          <w:ilvl w:val="1"/>
          <w:numId w:val="22"/>
        </w:numPr>
        <w:autoSpaceDE w:val="0"/>
        <w:autoSpaceDN w:val="0"/>
        <w:adjustRightInd w:val="0"/>
        <w:spacing w:after="120" w:line="240" w:lineRule="exact"/>
        <w:jc w:val="both"/>
      </w:pPr>
      <w:r>
        <w:t xml:space="preserve">Az önkormányzati tulajdont érintő hatósági eljárásokban gyakorolja a tulajdonost megillető nyilatkozattételi jogot. </w:t>
      </w:r>
    </w:p>
    <w:p w:rsidR="005A350A" w:rsidRDefault="005A350A" w:rsidP="003E071D">
      <w:pPr>
        <w:widowControl w:val="0"/>
        <w:numPr>
          <w:ilvl w:val="1"/>
          <w:numId w:val="22"/>
        </w:numPr>
        <w:autoSpaceDE w:val="0"/>
        <w:autoSpaceDN w:val="0"/>
        <w:adjustRightInd w:val="0"/>
        <w:spacing w:after="120" w:line="240" w:lineRule="exact"/>
        <w:jc w:val="both"/>
      </w:pPr>
      <w:r>
        <w:t>Engedélyezi a közterület használatát, megállapítja a díjakat.</w:t>
      </w:r>
    </w:p>
    <w:p w:rsidR="00193744" w:rsidRDefault="00193744" w:rsidP="00193744">
      <w:pPr>
        <w:widowControl w:val="0"/>
        <w:spacing w:after="120" w:line="240" w:lineRule="exact"/>
        <w:ind w:left="720"/>
        <w:jc w:val="both"/>
      </w:pPr>
    </w:p>
    <w:p w:rsidR="005A350A" w:rsidRDefault="005A350A" w:rsidP="003E071D">
      <w:pPr>
        <w:widowControl w:val="0"/>
        <w:numPr>
          <w:ilvl w:val="0"/>
          <w:numId w:val="1"/>
        </w:numPr>
        <w:spacing w:after="120" w:line="240" w:lineRule="exact"/>
        <w:jc w:val="both"/>
      </w:pPr>
      <w:r>
        <w:t>Engedélyezi - a vonatkozó jogszabályban meghatározott - kis összegű értékhatárig a követelé</w:t>
      </w:r>
      <w:r w:rsidR="004748A2">
        <w:t>s törlését.</w:t>
      </w:r>
    </w:p>
    <w:p w:rsidR="005A350A" w:rsidRPr="00FB10CD" w:rsidRDefault="005A350A" w:rsidP="003E071D">
      <w:pPr>
        <w:widowControl w:val="0"/>
        <w:numPr>
          <w:ilvl w:val="0"/>
          <w:numId w:val="1"/>
        </w:numPr>
        <w:spacing w:after="120" w:line="240" w:lineRule="exact"/>
        <w:jc w:val="both"/>
      </w:pPr>
      <w:r>
        <w:t>Gyakorolja az önkormányzat tulajdonában lévő lakások és nem lakás céljára szolgáló helyiségek bérletéről és elidegenítéséről szóló önkormányzati rendeletben részére meghatározott hatásköröket</w:t>
      </w:r>
      <w:r>
        <w:rPr>
          <w:b/>
        </w:rPr>
        <w:t xml:space="preserve">. </w:t>
      </w:r>
    </w:p>
    <w:p w:rsidR="005A350A" w:rsidRPr="00FB10CD" w:rsidRDefault="005A350A" w:rsidP="003E071D">
      <w:pPr>
        <w:widowControl w:val="0"/>
        <w:numPr>
          <w:ilvl w:val="0"/>
          <w:numId w:val="1"/>
        </w:numPr>
        <w:spacing w:after="120" w:line="240" w:lineRule="exact"/>
        <w:jc w:val="both"/>
      </w:pPr>
      <w:r w:rsidRPr="00FB10CD">
        <w:t>Megadja tulajdonosi hozzájárulását az önkormányzati bérleményben lévő cég székhelyként történő bejelentéshez</w:t>
      </w:r>
      <w:r>
        <w:rPr>
          <w:b/>
        </w:rPr>
        <w:t>.</w:t>
      </w:r>
    </w:p>
    <w:p w:rsidR="005A350A" w:rsidRDefault="005A350A" w:rsidP="004748A2">
      <w:pPr>
        <w:widowControl w:val="0"/>
        <w:spacing w:after="120" w:line="240" w:lineRule="exact"/>
        <w:ind w:left="720"/>
        <w:jc w:val="both"/>
      </w:pPr>
    </w:p>
    <w:p w:rsidR="008553E7" w:rsidRDefault="008553E7" w:rsidP="003E071D">
      <w:pPr>
        <w:widowControl w:val="0"/>
        <w:numPr>
          <w:ilvl w:val="0"/>
          <w:numId w:val="1"/>
        </w:numPr>
        <w:spacing w:after="120" w:line="240" w:lineRule="exact"/>
        <w:jc w:val="both"/>
      </w:pPr>
      <w:r>
        <w:t>Tulajdonosi jogok gyakorlása és képviselete az önkormányzati részesedéssel</w:t>
      </w:r>
      <w:r w:rsidR="0040057F">
        <w:t xml:space="preserve"> rendelkező gazdasági társaságokban, társulásokban, egyesületekben.</w:t>
      </w:r>
    </w:p>
    <w:p w:rsidR="005A350A" w:rsidRDefault="005A350A" w:rsidP="005A350A">
      <w:pPr>
        <w:widowControl w:val="0"/>
        <w:spacing w:after="120" w:line="240" w:lineRule="exact"/>
        <w:ind w:left="720"/>
        <w:jc w:val="both"/>
      </w:pPr>
    </w:p>
    <w:p w:rsidR="005A350A" w:rsidRDefault="005A350A" w:rsidP="005A350A">
      <w:pPr>
        <w:widowControl w:val="0"/>
        <w:spacing w:after="120" w:line="240" w:lineRule="exact"/>
        <w:ind w:left="720"/>
        <w:jc w:val="both"/>
      </w:pPr>
    </w:p>
    <w:p w:rsidR="005A350A" w:rsidRPr="003068A5" w:rsidRDefault="005A350A" w:rsidP="005A350A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5A350A" w:rsidRPr="003068A5" w:rsidRDefault="005A350A" w:rsidP="005A350A">
      <w:pPr>
        <w:widowControl w:val="0"/>
        <w:autoSpaceDE w:val="0"/>
        <w:autoSpaceDN w:val="0"/>
        <w:adjustRightInd w:val="0"/>
        <w:jc w:val="both"/>
        <w:outlineLvl w:val="0"/>
        <w:rPr>
          <w:bCs/>
        </w:rPr>
      </w:pPr>
    </w:p>
    <w:p w:rsidR="005A350A" w:rsidRPr="003068A5" w:rsidRDefault="005A350A" w:rsidP="005A350A">
      <w:pPr>
        <w:jc w:val="both"/>
      </w:pPr>
    </w:p>
    <w:p w:rsidR="005A350A" w:rsidRDefault="005A350A" w:rsidP="005A350A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5A350A" w:rsidRDefault="005A350A" w:rsidP="005A350A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5A350A" w:rsidRDefault="005A350A" w:rsidP="005A350A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5A350A" w:rsidRDefault="005A350A" w:rsidP="005A350A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5A350A" w:rsidRDefault="005A350A" w:rsidP="005A350A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5A350A" w:rsidRDefault="005A350A" w:rsidP="005A350A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5A350A" w:rsidRPr="003068A5" w:rsidRDefault="005A350A" w:rsidP="005A350A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5A350A" w:rsidRPr="003068A5" w:rsidRDefault="005A350A" w:rsidP="005A350A">
      <w:pPr>
        <w:widowControl w:val="0"/>
        <w:autoSpaceDE w:val="0"/>
        <w:autoSpaceDN w:val="0"/>
        <w:adjustRightInd w:val="0"/>
        <w:jc w:val="both"/>
        <w:outlineLvl w:val="0"/>
        <w:rPr>
          <w:bCs/>
        </w:rPr>
      </w:pPr>
    </w:p>
    <w:p w:rsidR="005A350A" w:rsidRPr="003068A5" w:rsidRDefault="005A350A" w:rsidP="005A350A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5A350A" w:rsidRPr="003068A5" w:rsidRDefault="001B12DC" w:rsidP="005A350A">
      <w:pPr>
        <w:jc w:val="both"/>
      </w:pPr>
      <w:r>
        <w:lastRenderedPageBreak/>
        <w:t>2. melléklet a 1/2015.(I.26</w:t>
      </w:r>
      <w:r w:rsidR="000F1C86">
        <w:t>.</w:t>
      </w:r>
      <w:r w:rsidR="005A350A" w:rsidRPr="003068A5">
        <w:t>) önkormányzati rendeletéhez</w:t>
      </w:r>
    </w:p>
    <w:p w:rsidR="005A350A" w:rsidRPr="003068A5" w:rsidRDefault="005A350A" w:rsidP="005A350A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5A350A" w:rsidRPr="003068A5" w:rsidRDefault="005A350A" w:rsidP="005A350A">
      <w:pPr>
        <w:widowControl w:val="0"/>
        <w:autoSpaceDE w:val="0"/>
        <w:autoSpaceDN w:val="0"/>
        <w:adjustRightInd w:val="0"/>
        <w:jc w:val="both"/>
        <w:rPr>
          <w:b/>
        </w:rPr>
      </w:pPr>
      <w:r w:rsidRPr="003068A5">
        <w:rPr>
          <w:b/>
        </w:rPr>
        <w:t>A Bizottság</w:t>
      </w:r>
      <w:r>
        <w:rPr>
          <w:b/>
        </w:rPr>
        <w:t>ok</w:t>
      </w:r>
      <w:r w:rsidRPr="003068A5">
        <w:rPr>
          <w:b/>
        </w:rPr>
        <w:t xml:space="preserve"> feladat és hatáskörei</w:t>
      </w:r>
    </w:p>
    <w:p w:rsidR="005A350A" w:rsidRDefault="005A350A" w:rsidP="005A350A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5A350A" w:rsidRDefault="00193744" w:rsidP="005A350A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Gazdasági, </w:t>
      </w:r>
      <w:r w:rsidR="005A350A">
        <w:rPr>
          <w:b/>
        </w:rPr>
        <w:t>Pénzügyi</w:t>
      </w:r>
      <w:r>
        <w:rPr>
          <w:b/>
        </w:rPr>
        <w:t>, Vagyonnyilatkozati</w:t>
      </w:r>
      <w:r w:rsidR="005A350A">
        <w:rPr>
          <w:b/>
        </w:rPr>
        <w:t xml:space="preserve"> és</w:t>
      </w:r>
      <w:r>
        <w:rPr>
          <w:b/>
        </w:rPr>
        <w:t xml:space="preserve"> Összeférhetetlenséget Vizsgáló Bizottság </w:t>
      </w:r>
    </w:p>
    <w:p w:rsidR="005A350A" w:rsidRDefault="005A350A" w:rsidP="005A350A"/>
    <w:p w:rsidR="005A350A" w:rsidRDefault="005A350A" w:rsidP="003E071D">
      <w:pPr>
        <w:pStyle w:val="Listaszerbekezds"/>
        <w:numPr>
          <w:ilvl w:val="0"/>
          <w:numId w:val="20"/>
        </w:numPr>
        <w:contextualSpacing/>
      </w:pPr>
      <w:r>
        <w:t>előzetesen véleményezi:</w:t>
      </w:r>
    </w:p>
    <w:p w:rsidR="005A350A" w:rsidRDefault="005A350A" w:rsidP="003E071D">
      <w:pPr>
        <w:pStyle w:val="Listaszerbekezds"/>
        <w:numPr>
          <w:ilvl w:val="1"/>
          <w:numId w:val="21"/>
        </w:numPr>
        <w:contextualSpacing/>
      </w:pPr>
      <w:r>
        <w:t xml:space="preserve">  az éves költségvetési koncepciót, </w:t>
      </w:r>
    </w:p>
    <w:p w:rsidR="005A350A" w:rsidRDefault="005A350A" w:rsidP="003E071D">
      <w:pPr>
        <w:pStyle w:val="Listaszerbekezds"/>
        <w:numPr>
          <w:ilvl w:val="1"/>
          <w:numId w:val="21"/>
        </w:numPr>
        <w:contextualSpacing/>
      </w:pPr>
      <w:r>
        <w:t xml:space="preserve">az éves költségvetésről szóló önkormányzati rendelet-tervezetet, </w:t>
      </w:r>
    </w:p>
    <w:p w:rsidR="005A350A" w:rsidRDefault="005A350A" w:rsidP="003E071D">
      <w:pPr>
        <w:pStyle w:val="Listaszerbekezds"/>
        <w:numPr>
          <w:ilvl w:val="1"/>
          <w:numId w:val="21"/>
        </w:numPr>
        <w:contextualSpacing/>
      </w:pPr>
      <w:r>
        <w:t xml:space="preserve"> a végrehajtásról szóló féléves és háromnegyed éves beszámolót, </w:t>
      </w:r>
    </w:p>
    <w:p w:rsidR="005A350A" w:rsidRDefault="005A350A" w:rsidP="003E071D">
      <w:pPr>
        <w:pStyle w:val="Listaszerbekezds"/>
        <w:numPr>
          <w:ilvl w:val="1"/>
          <w:numId w:val="21"/>
        </w:numPr>
        <w:contextualSpacing/>
      </w:pPr>
      <w:r>
        <w:t xml:space="preserve">az éves költségvetés végrehajtásáról szóló önkormányzati rendeletet végrehajtást, valamint </w:t>
      </w:r>
    </w:p>
    <w:p w:rsidR="005A350A" w:rsidRDefault="005A350A" w:rsidP="003E071D">
      <w:pPr>
        <w:pStyle w:val="Listaszerbekezds"/>
        <w:numPr>
          <w:ilvl w:val="1"/>
          <w:numId w:val="21"/>
        </w:numPr>
        <w:contextualSpacing/>
      </w:pPr>
      <w:r>
        <w:t xml:space="preserve">a feladatkörét érintő önkormányzati rendelet-tervezeteket </w:t>
      </w:r>
    </w:p>
    <w:p w:rsidR="005A350A" w:rsidRDefault="005A350A" w:rsidP="003E071D">
      <w:pPr>
        <w:pStyle w:val="Listaszerbekezds"/>
        <w:numPr>
          <w:ilvl w:val="0"/>
          <w:numId w:val="20"/>
        </w:numPr>
        <w:contextualSpacing/>
      </w:pPr>
      <w:r>
        <w:t>véleményezi az önkormányzat által kiírt pályázatokat</w:t>
      </w:r>
    </w:p>
    <w:p w:rsidR="005A350A" w:rsidRDefault="005A350A" w:rsidP="003E071D">
      <w:pPr>
        <w:pStyle w:val="Listaszerbekezds"/>
        <w:numPr>
          <w:ilvl w:val="0"/>
          <w:numId w:val="20"/>
        </w:numPr>
        <w:contextualSpacing/>
      </w:pPr>
      <w:r>
        <w:t>ellátja a képviselő-testület működésével kapcsolatos ügyrendi feladatokat, előkészíti és lebonyolítja a titkos szavazásokat</w:t>
      </w:r>
    </w:p>
    <w:p w:rsidR="005A350A" w:rsidRDefault="005A350A" w:rsidP="003E071D">
      <w:pPr>
        <w:pStyle w:val="Listaszerbekezds"/>
        <w:numPr>
          <w:ilvl w:val="0"/>
          <w:numId w:val="20"/>
        </w:numPr>
        <w:contextualSpacing/>
      </w:pPr>
      <w:r>
        <w:t>ellátja a képviselői méltatlansági</w:t>
      </w:r>
      <w:r w:rsidR="00193744">
        <w:t>, összeférhetetlenségi</w:t>
      </w:r>
      <w:r>
        <w:t xml:space="preserve"> ügyekkel kapcsolatos feladatokat</w:t>
      </w:r>
    </w:p>
    <w:p w:rsidR="005A350A" w:rsidRDefault="005A350A" w:rsidP="003E071D">
      <w:pPr>
        <w:pStyle w:val="Listaszerbekezds"/>
        <w:numPr>
          <w:ilvl w:val="0"/>
          <w:numId w:val="20"/>
        </w:numPr>
        <w:contextualSpacing/>
      </w:pPr>
      <w:r>
        <w:t>végzi a vagyonnyilatkozatok vizsgálatát, nyilvántartja és ellenőrzi a vagyonnyilatkozatokat, az SZMSZ-ben szabályozottak szerint</w:t>
      </w:r>
    </w:p>
    <w:p w:rsidR="005A350A" w:rsidRDefault="005A350A" w:rsidP="003E071D">
      <w:pPr>
        <w:pStyle w:val="Listaszerbekezds"/>
        <w:numPr>
          <w:ilvl w:val="0"/>
          <w:numId w:val="20"/>
        </w:numPr>
        <w:contextualSpacing/>
      </w:pPr>
      <w:r>
        <w:t>véleményezi a helyi adókról szóló önkormányzati rendelet-tervezeteket</w:t>
      </w:r>
    </w:p>
    <w:p w:rsidR="005A350A" w:rsidRDefault="005A350A" w:rsidP="003E071D">
      <w:pPr>
        <w:pStyle w:val="Listaszerbekezds"/>
        <w:numPr>
          <w:ilvl w:val="0"/>
          <w:numId w:val="20"/>
        </w:numPr>
        <w:contextualSpacing/>
      </w:pPr>
      <w:r>
        <w:t>véleményezi a költségvetési szervek, az önkormányzat által alapított gazdasági társaságok alapításáról, átszervezéséről és megszüntetéséről szóló testületi előterjesztéseket</w:t>
      </w:r>
    </w:p>
    <w:p w:rsidR="005A350A" w:rsidRDefault="005A350A" w:rsidP="003E071D">
      <w:pPr>
        <w:pStyle w:val="Listaszerbekezds"/>
        <w:numPr>
          <w:ilvl w:val="0"/>
          <w:numId w:val="20"/>
        </w:numPr>
        <w:contextualSpacing/>
      </w:pPr>
      <w:r>
        <w:t>véleményezi az önkormányzati gazdasági társaságok mérlegbeszámolóját</w:t>
      </w:r>
    </w:p>
    <w:p w:rsidR="005A350A" w:rsidRDefault="005A350A" w:rsidP="003E071D">
      <w:pPr>
        <w:pStyle w:val="Listaszerbekezds"/>
        <w:numPr>
          <w:ilvl w:val="0"/>
          <w:numId w:val="20"/>
        </w:numPr>
        <w:contextualSpacing/>
      </w:pPr>
      <w:r>
        <w:t>megtárgyalja az önkormányzati költségvetési szervek ellenőrzésének tapasztalatait</w:t>
      </w:r>
    </w:p>
    <w:p w:rsidR="005A350A" w:rsidRDefault="005A350A" w:rsidP="003E071D">
      <w:pPr>
        <w:pStyle w:val="Listaszerbekezds"/>
        <w:numPr>
          <w:ilvl w:val="0"/>
          <w:numId w:val="20"/>
        </w:numPr>
        <w:contextualSpacing/>
      </w:pPr>
      <w:r>
        <w:t>javaslatot tehet az átmenetileg szabad pénzeszközök felhasználására</w:t>
      </w:r>
    </w:p>
    <w:p w:rsidR="005A350A" w:rsidRDefault="005A350A" w:rsidP="003E071D">
      <w:pPr>
        <w:pStyle w:val="Listaszerbekezds"/>
        <w:numPr>
          <w:ilvl w:val="0"/>
          <w:numId w:val="20"/>
        </w:numPr>
        <w:contextualSpacing/>
      </w:pPr>
      <w:r>
        <w:t>ellenőrzi az önkormányzati vállalkozásokkal kapcsolatos tevékenységeket</w:t>
      </w:r>
    </w:p>
    <w:p w:rsidR="005A350A" w:rsidRDefault="005A350A" w:rsidP="003E071D">
      <w:pPr>
        <w:pStyle w:val="Listaszerbekezds"/>
        <w:numPr>
          <w:ilvl w:val="0"/>
          <w:numId w:val="20"/>
        </w:numPr>
        <w:contextualSpacing/>
      </w:pPr>
      <w:r>
        <w:t xml:space="preserve"> a bizottságok, a polgármester vagy a képviselő-testület kezdeményezésére szakmai véleményt nyilvánít gazdasági és vagyoni kérdésekben</w:t>
      </w:r>
    </w:p>
    <w:p w:rsidR="005A350A" w:rsidRDefault="005A350A" w:rsidP="003E071D">
      <w:pPr>
        <w:pStyle w:val="Listaszerbekezds"/>
        <w:numPr>
          <w:ilvl w:val="0"/>
          <w:numId w:val="20"/>
        </w:numPr>
        <w:contextualSpacing/>
      </w:pPr>
      <w:r>
        <w:t xml:space="preserve"> javaslatot tesz illetve véleményezi az önkormányzati tulajdonú ingatlanok, vagyoni értékű jogok kereskedelmi célú hasznosításával kapcsolatos terveket, koncepciókat, előterjesztéseket</w:t>
      </w:r>
    </w:p>
    <w:p w:rsidR="0040057F" w:rsidRDefault="0040057F" w:rsidP="0040057F">
      <w:pPr>
        <w:contextualSpacing/>
      </w:pPr>
    </w:p>
    <w:p w:rsidR="0040057F" w:rsidRDefault="0040057F" w:rsidP="0040057F">
      <w:pPr>
        <w:contextualSpacing/>
      </w:pPr>
    </w:p>
    <w:p w:rsidR="0040057F" w:rsidRDefault="0040057F" w:rsidP="0040057F">
      <w:pPr>
        <w:contextualSpacing/>
      </w:pPr>
    </w:p>
    <w:p w:rsidR="0040057F" w:rsidRDefault="0040057F" w:rsidP="0040057F">
      <w:pPr>
        <w:contextualSpacing/>
        <w:rPr>
          <w:b/>
        </w:rPr>
      </w:pPr>
      <w:r w:rsidRPr="0040057F">
        <w:rPr>
          <w:b/>
        </w:rPr>
        <w:t>Oktatási, Kulturális és Sport-, Bizottság</w:t>
      </w:r>
    </w:p>
    <w:p w:rsidR="0040057F" w:rsidRDefault="0040057F" w:rsidP="0040057F">
      <w:pPr>
        <w:contextualSpacing/>
        <w:rPr>
          <w:b/>
        </w:rPr>
      </w:pPr>
    </w:p>
    <w:p w:rsidR="0040057F" w:rsidRDefault="001D4295" w:rsidP="003E071D">
      <w:pPr>
        <w:pStyle w:val="Listaszerbekezds"/>
        <w:numPr>
          <w:ilvl w:val="0"/>
          <w:numId w:val="27"/>
        </w:numPr>
        <w:contextualSpacing/>
      </w:pPr>
      <w:r w:rsidRPr="001D4295">
        <w:t>Ellátja az oktatás, közművelődés és sporttevékenység felügyeletével kapcsolatos bizottsági feladatokat</w:t>
      </w:r>
      <w:r w:rsidR="00827F64">
        <w:t>.</w:t>
      </w:r>
    </w:p>
    <w:p w:rsidR="001D4295" w:rsidRDefault="001D4295" w:rsidP="003E071D">
      <w:pPr>
        <w:pStyle w:val="Listaszerbekezds"/>
        <w:numPr>
          <w:ilvl w:val="0"/>
          <w:numId w:val="27"/>
        </w:numPr>
        <w:contextualSpacing/>
      </w:pPr>
      <w:r>
        <w:t>Figyelemmel kíséri az óvoda, iskola, művelődési ház és könyvtár tevékenységét.</w:t>
      </w:r>
    </w:p>
    <w:p w:rsidR="001D4295" w:rsidRDefault="001D4295" w:rsidP="003E071D">
      <w:pPr>
        <w:pStyle w:val="Listaszerbekezds"/>
        <w:numPr>
          <w:ilvl w:val="0"/>
          <w:numId w:val="27"/>
        </w:numPr>
        <w:contextualSpacing/>
      </w:pPr>
      <w:r>
        <w:t>Részt vesz a község kulturális rendezvényeinek szervezésében</w:t>
      </w:r>
      <w:r w:rsidR="00827F64">
        <w:t>.</w:t>
      </w:r>
    </w:p>
    <w:p w:rsidR="001D4295" w:rsidRDefault="000841F0" w:rsidP="003E071D">
      <w:pPr>
        <w:pStyle w:val="Listaszerbekezds"/>
        <w:numPr>
          <w:ilvl w:val="0"/>
          <w:numId w:val="27"/>
        </w:numPr>
        <w:contextualSpacing/>
      </w:pPr>
      <w:r>
        <w:t>Kitüntető cím és elismerésre java</w:t>
      </w:r>
      <w:r w:rsidR="00827F64">
        <w:t>s</w:t>
      </w:r>
      <w:r>
        <w:t>latot tesz</w:t>
      </w:r>
      <w:r w:rsidR="00827F64">
        <w:t>.</w:t>
      </w:r>
    </w:p>
    <w:p w:rsidR="00827F64" w:rsidRPr="001D4295" w:rsidRDefault="00827F64" w:rsidP="003E071D">
      <w:pPr>
        <w:pStyle w:val="Listaszerbekezds"/>
        <w:numPr>
          <w:ilvl w:val="0"/>
          <w:numId w:val="27"/>
        </w:numPr>
        <w:contextualSpacing/>
      </w:pPr>
      <w:r>
        <w:t>Figyelemmel kíséri és koordinálja az egyesületi- és iskolai sporttevékenységet.</w:t>
      </w:r>
    </w:p>
    <w:p w:rsidR="005A350A" w:rsidRPr="001D4295" w:rsidRDefault="005A350A" w:rsidP="005A350A">
      <w:pPr>
        <w:widowControl w:val="0"/>
        <w:autoSpaceDE w:val="0"/>
        <w:autoSpaceDN w:val="0"/>
        <w:adjustRightInd w:val="0"/>
        <w:ind w:left="426"/>
        <w:jc w:val="both"/>
      </w:pPr>
    </w:p>
    <w:p w:rsidR="0040057F" w:rsidRDefault="0040057F" w:rsidP="005A350A">
      <w:pPr>
        <w:widowControl w:val="0"/>
        <w:autoSpaceDE w:val="0"/>
        <w:autoSpaceDN w:val="0"/>
        <w:adjustRightInd w:val="0"/>
        <w:ind w:left="426"/>
        <w:jc w:val="both"/>
        <w:rPr>
          <w:b/>
        </w:rPr>
      </w:pPr>
    </w:p>
    <w:p w:rsidR="0040057F" w:rsidRPr="0040057F" w:rsidRDefault="0040057F" w:rsidP="005A350A">
      <w:pPr>
        <w:widowControl w:val="0"/>
        <w:autoSpaceDE w:val="0"/>
        <w:autoSpaceDN w:val="0"/>
        <w:adjustRightInd w:val="0"/>
        <w:ind w:left="426"/>
        <w:jc w:val="both"/>
        <w:rPr>
          <w:b/>
        </w:rPr>
      </w:pPr>
    </w:p>
    <w:p w:rsidR="005A350A" w:rsidRPr="003068A5" w:rsidRDefault="005A350A" w:rsidP="005A350A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5A350A" w:rsidRDefault="001B12DC" w:rsidP="005A350A">
      <w:pPr>
        <w:jc w:val="both"/>
      </w:pPr>
      <w:r>
        <w:lastRenderedPageBreak/>
        <w:t>3. melléklet a 1/2015.(I.26</w:t>
      </w:r>
      <w:r w:rsidR="000F1C86">
        <w:t>.</w:t>
      </w:r>
      <w:r w:rsidR="005A350A">
        <w:t>) önkormányzati rendeletéhez</w:t>
      </w:r>
    </w:p>
    <w:p w:rsidR="005A350A" w:rsidRDefault="005A350A" w:rsidP="005A350A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</w:t>
      </w:r>
    </w:p>
    <w:p w:rsidR="005A350A" w:rsidRDefault="005A350A" w:rsidP="005A350A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Az önkormányzat társulásai</w:t>
      </w:r>
    </w:p>
    <w:p w:rsidR="005A350A" w:rsidRDefault="005A350A" w:rsidP="005A350A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5A350A" w:rsidRPr="00B974D2" w:rsidRDefault="005A350A" w:rsidP="003E071D">
      <w:pPr>
        <w:numPr>
          <w:ilvl w:val="0"/>
          <w:numId w:val="19"/>
        </w:numPr>
      </w:pPr>
      <w:r w:rsidRPr="00B974D2">
        <w:t>Velence város, Kápolnásnyék, Nadap, Pázmánd, Vereb, Sukoró, Lovasberény, Pákozd, Zichyújfalu községek „Humán” Családsegítő és Gyermekjóléti Szolgálat Intézményi Társulás</w:t>
      </w:r>
    </w:p>
    <w:p w:rsidR="005A350A" w:rsidRPr="00B974D2" w:rsidRDefault="005A350A" w:rsidP="005A350A"/>
    <w:p w:rsidR="005A350A" w:rsidRPr="00B974D2" w:rsidRDefault="00827F64" w:rsidP="003E071D">
      <w:pPr>
        <w:numPr>
          <w:ilvl w:val="0"/>
          <w:numId w:val="19"/>
        </w:numPr>
        <w:rPr>
          <w:rFonts w:eastAsia="Calibri"/>
          <w:lang w:eastAsia="en-US"/>
        </w:rPr>
      </w:pPr>
      <w:r>
        <w:rPr>
          <w:rFonts w:eastAsia="Calibri"/>
          <w:lang w:eastAsia="en-US"/>
        </w:rPr>
        <w:t>Közép</w:t>
      </w:r>
      <w:r w:rsidR="00193744">
        <w:rPr>
          <w:rFonts w:eastAsia="Calibri"/>
          <w:lang w:eastAsia="en-US"/>
        </w:rPr>
        <w:t xml:space="preserve"> Duna Vidéke Hulladékgazdálkodási Önkormányzati</w:t>
      </w:r>
      <w:r w:rsidR="005A350A" w:rsidRPr="00B974D2">
        <w:rPr>
          <w:rFonts w:eastAsia="Calibri"/>
          <w:lang w:eastAsia="en-US"/>
        </w:rPr>
        <w:t xml:space="preserve"> Társulás</w:t>
      </w:r>
    </w:p>
    <w:p w:rsidR="005A350A" w:rsidRPr="00B974D2" w:rsidRDefault="005A350A" w:rsidP="005A350A">
      <w:pPr>
        <w:rPr>
          <w:rFonts w:eastAsia="Calibri"/>
          <w:lang w:eastAsia="en-US"/>
        </w:rPr>
      </w:pPr>
    </w:p>
    <w:p w:rsidR="005A350A" w:rsidRPr="00B974D2" w:rsidRDefault="00193744" w:rsidP="003E071D">
      <w:pPr>
        <w:numPr>
          <w:ilvl w:val="0"/>
          <w:numId w:val="19"/>
        </w:numPr>
        <w:rPr>
          <w:rFonts w:eastAsia="Calibri"/>
          <w:lang w:eastAsia="en-US"/>
        </w:rPr>
      </w:pPr>
      <w:r>
        <w:rPr>
          <w:rFonts w:eastAsia="Calibri"/>
          <w:lang w:eastAsia="en-US"/>
        </w:rPr>
        <w:t>Székesfehérvári</w:t>
      </w:r>
      <w:r w:rsidR="005A350A" w:rsidRPr="00B974D2">
        <w:rPr>
          <w:rFonts w:eastAsia="Calibri"/>
          <w:lang w:eastAsia="en-US"/>
        </w:rPr>
        <w:t xml:space="preserve"> Többcélú Kistérségi Társulás</w:t>
      </w:r>
    </w:p>
    <w:p w:rsidR="005A350A" w:rsidRPr="00B974D2" w:rsidRDefault="005A350A" w:rsidP="005A350A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5A350A" w:rsidRPr="003068A5" w:rsidRDefault="005A350A" w:rsidP="005A350A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5A350A" w:rsidRPr="003068A5" w:rsidRDefault="005A350A" w:rsidP="005A350A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5A350A" w:rsidRDefault="001B12DC" w:rsidP="005A350A">
      <w:pPr>
        <w:jc w:val="both"/>
      </w:pPr>
      <w:r>
        <w:t>4. melléklet 1/2015.(I.26</w:t>
      </w:r>
      <w:r w:rsidR="000F1C86">
        <w:t>.</w:t>
      </w:r>
      <w:r w:rsidR="005A350A">
        <w:t>) önkormányzati rendeletéhez</w:t>
      </w:r>
    </w:p>
    <w:p w:rsidR="005A350A" w:rsidRDefault="005A350A" w:rsidP="005A350A">
      <w:pPr>
        <w:jc w:val="both"/>
      </w:pPr>
    </w:p>
    <w:p w:rsidR="005A350A" w:rsidRDefault="005A350A" w:rsidP="005A350A">
      <w:pPr>
        <w:jc w:val="center"/>
        <w:rPr>
          <w:b/>
        </w:rPr>
      </w:pPr>
    </w:p>
    <w:p w:rsidR="005A350A" w:rsidRDefault="005A350A" w:rsidP="005A350A">
      <w:pPr>
        <w:jc w:val="center"/>
        <w:rPr>
          <w:b/>
        </w:rPr>
      </w:pPr>
      <w:r>
        <w:rPr>
          <w:b/>
        </w:rPr>
        <w:t>Az önkormányzat önként vállalt feladatai</w:t>
      </w:r>
    </w:p>
    <w:p w:rsidR="005A350A" w:rsidRPr="005034C4" w:rsidRDefault="005A350A" w:rsidP="005A350A">
      <w:pPr>
        <w:jc w:val="center"/>
        <w:rPr>
          <w:b/>
        </w:rPr>
      </w:pPr>
    </w:p>
    <w:p w:rsidR="005A350A" w:rsidRDefault="005A350A" w:rsidP="005A350A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5A350A" w:rsidRDefault="005A350A" w:rsidP="003E071D">
      <w:pPr>
        <w:pStyle w:val="NormlWeb"/>
        <w:numPr>
          <w:ilvl w:val="0"/>
          <w:numId w:val="23"/>
        </w:numPr>
        <w:tabs>
          <w:tab w:val="left" w:pos="0"/>
        </w:tabs>
        <w:spacing w:after="0"/>
      </w:pPr>
      <w:r>
        <w:t>C</w:t>
      </w:r>
      <w:r w:rsidRPr="00F53A8B">
        <w:t>ivil szervezetek támogatása az önkormányzat költségvetéséről szóló önkormányzati rendeletben megállapított előirányzatoknak megfelelően</w:t>
      </w:r>
      <w:r>
        <w:t>.</w:t>
      </w:r>
    </w:p>
    <w:p w:rsidR="005A350A" w:rsidRDefault="005A350A" w:rsidP="005A350A">
      <w:pPr>
        <w:pStyle w:val="NormlWeb"/>
        <w:tabs>
          <w:tab w:val="left" w:pos="0"/>
        </w:tabs>
        <w:spacing w:after="0"/>
        <w:ind w:left="284" w:hanging="284"/>
      </w:pPr>
    </w:p>
    <w:p w:rsidR="005A350A" w:rsidRDefault="005A350A" w:rsidP="003E071D">
      <w:pPr>
        <w:pStyle w:val="NormlWeb"/>
        <w:numPr>
          <w:ilvl w:val="0"/>
          <w:numId w:val="23"/>
        </w:numPr>
        <w:tabs>
          <w:tab w:val="left" w:pos="0"/>
        </w:tabs>
        <w:spacing w:after="0"/>
      </w:pPr>
      <w:r>
        <w:t>Méltányos szociális ellátások biztosítása a tárgykört szabályozó önkormányzati rendelet alapján.</w:t>
      </w:r>
    </w:p>
    <w:p w:rsidR="005A350A" w:rsidRDefault="005A350A" w:rsidP="005A350A">
      <w:pPr>
        <w:pStyle w:val="NormlWeb"/>
        <w:tabs>
          <w:tab w:val="left" w:pos="0"/>
        </w:tabs>
        <w:spacing w:after="0"/>
        <w:ind w:hanging="284"/>
      </w:pPr>
    </w:p>
    <w:p w:rsidR="005A350A" w:rsidRDefault="005A350A" w:rsidP="005A350A">
      <w:pPr>
        <w:pStyle w:val="NormlWeb"/>
        <w:tabs>
          <w:tab w:val="left" w:pos="0"/>
        </w:tabs>
        <w:spacing w:after="0"/>
        <w:ind w:hanging="284"/>
      </w:pPr>
    </w:p>
    <w:p w:rsidR="005A350A" w:rsidRDefault="005A350A" w:rsidP="003E071D">
      <w:pPr>
        <w:pStyle w:val="NormlWeb"/>
        <w:numPr>
          <w:ilvl w:val="0"/>
          <w:numId w:val="23"/>
        </w:numPr>
        <w:tabs>
          <w:tab w:val="left" w:pos="0"/>
        </w:tabs>
        <w:spacing w:after="0"/>
      </w:pPr>
      <w:r>
        <w:t>S</w:t>
      </w:r>
      <w:r w:rsidRPr="00C37258">
        <w:t>zéles közösséget érintő rendezvények szervezése</w:t>
      </w:r>
      <w:r>
        <w:t>.</w:t>
      </w:r>
    </w:p>
    <w:p w:rsidR="00514F99" w:rsidRDefault="00514F99" w:rsidP="00514F99">
      <w:pPr>
        <w:pStyle w:val="NormlWeb"/>
        <w:tabs>
          <w:tab w:val="left" w:pos="0"/>
        </w:tabs>
        <w:spacing w:after="0"/>
        <w:ind w:left="720" w:firstLine="0"/>
      </w:pPr>
    </w:p>
    <w:p w:rsidR="00193744" w:rsidRDefault="00514F99" w:rsidP="003E071D">
      <w:pPr>
        <w:pStyle w:val="NormlWeb"/>
        <w:numPr>
          <w:ilvl w:val="0"/>
          <w:numId w:val="23"/>
        </w:numPr>
        <w:tabs>
          <w:tab w:val="left" w:pos="0"/>
        </w:tabs>
        <w:spacing w:after="0"/>
      </w:pPr>
      <w:r>
        <w:t>Helyi lapkiadás, havonta és esetenként különszámmal megjelenő Berényi Újság</w:t>
      </w:r>
    </w:p>
    <w:p w:rsidR="005A350A" w:rsidRDefault="005A350A" w:rsidP="005A350A">
      <w:pPr>
        <w:widowControl w:val="0"/>
        <w:tabs>
          <w:tab w:val="left" w:pos="0"/>
        </w:tabs>
        <w:autoSpaceDE w:val="0"/>
        <w:autoSpaceDN w:val="0"/>
        <w:adjustRightInd w:val="0"/>
        <w:ind w:hanging="284"/>
        <w:jc w:val="both"/>
        <w:rPr>
          <w:b/>
        </w:rPr>
      </w:pPr>
    </w:p>
    <w:p w:rsidR="005A350A" w:rsidRDefault="005A350A" w:rsidP="005A350A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5A350A" w:rsidRDefault="005A350A" w:rsidP="005A350A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5A350A" w:rsidRDefault="005A350A" w:rsidP="005A350A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5A350A" w:rsidRDefault="005A350A" w:rsidP="005A350A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5A350A" w:rsidRDefault="005A350A" w:rsidP="005A350A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5A350A" w:rsidRDefault="005A350A" w:rsidP="005A350A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5A350A" w:rsidRDefault="005A350A" w:rsidP="005A350A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5A350A" w:rsidRDefault="005A350A" w:rsidP="005A350A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5A350A" w:rsidRDefault="005A350A" w:rsidP="005A350A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5A350A" w:rsidRDefault="005A350A" w:rsidP="005A350A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5A350A" w:rsidRDefault="005A350A" w:rsidP="005A350A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5A350A" w:rsidRDefault="005A350A" w:rsidP="005A350A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5A350A" w:rsidRDefault="005A350A" w:rsidP="005A350A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5A350A" w:rsidRDefault="005A350A" w:rsidP="005A350A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1B12DC" w:rsidRDefault="001B12DC" w:rsidP="005A350A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1B12DC" w:rsidRDefault="001B12DC" w:rsidP="005A350A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5A350A" w:rsidRDefault="001B12DC" w:rsidP="000F1C86">
      <w:pPr>
        <w:pStyle w:val="Listaszerbekezds"/>
        <w:numPr>
          <w:ilvl w:val="0"/>
          <w:numId w:val="44"/>
        </w:numPr>
        <w:jc w:val="both"/>
      </w:pPr>
      <w:r>
        <w:lastRenderedPageBreak/>
        <w:t>Függelék 1/2015.(I.26</w:t>
      </w:r>
      <w:r w:rsidR="000F1C86">
        <w:t>.</w:t>
      </w:r>
      <w:r w:rsidR="005A350A">
        <w:t>) önkormányzati rendeletéhez</w:t>
      </w:r>
    </w:p>
    <w:p w:rsidR="005A350A" w:rsidRDefault="005A350A" w:rsidP="000F1C86">
      <w:pPr>
        <w:rPr>
          <w:b/>
        </w:rPr>
      </w:pPr>
    </w:p>
    <w:p w:rsidR="005A350A" w:rsidRDefault="005A350A" w:rsidP="005A350A">
      <w:pPr>
        <w:jc w:val="center"/>
        <w:rPr>
          <w:b/>
        </w:rPr>
      </w:pPr>
    </w:p>
    <w:p w:rsidR="005A350A" w:rsidRDefault="000F1C86" w:rsidP="000F1C86">
      <w:pPr>
        <w:rPr>
          <w:b/>
        </w:rPr>
      </w:pPr>
      <w:r>
        <w:rPr>
          <w:b/>
        </w:rPr>
        <w:t xml:space="preserve">                                 </w:t>
      </w:r>
      <w:r w:rsidR="005A350A">
        <w:rPr>
          <w:b/>
        </w:rPr>
        <w:t>A képviselő-testület tagjainak névjegyzéke</w:t>
      </w:r>
    </w:p>
    <w:p w:rsidR="005A350A" w:rsidRDefault="005A350A" w:rsidP="005A350A"/>
    <w:p w:rsidR="005A350A" w:rsidRDefault="00827F64" w:rsidP="005A350A">
      <w:pPr>
        <w:spacing w:afterLines="120" w:after="288"/>
      </w:pPr>
      <w:r>
        <w:t xml:space="preserve">Szili Miklós      </w:t>
      </w:r>
      <w:r w:rsidR="005A350A">
        <w:tab/>
      </w:r>
      <w:r w:rsidR="005A350A">
        <w:tab/>
        <w:t>polgármester</w:t>
      </w:r>
    </w:p>
    <w:p w:rsidR="005A350A" w:rsidRDefault="00827F64" w:rsidP="005A350A">
      <w:pPr>
        <w:spacing w:afterLines="120" w:after="288"/>
      </w:pPr>
      <w:r>
        <w:t>Farkasné Szoboszlai Aranka</w:t>
      </w:r>
      <w:r>
        <w:tab/>
      </w:r>
      <w:r w:rsidR="005A350A">
        <w:t>alpolgármester</w:t>
      </w:r>
    </w:p>
    <w:p w:rsidR="005A350A" w:rsidRDefault="00827F64" w:rsidP="005A350A">
      <w:pPr>
        <w:spacing w:afterLines="120" w:after="288"/>
      </w:pPr>
      <w:r>
        <w:t>Bercsényi Miklós</w:t>
      </w:r>
      <w:r>
        <w:tab/>
      </w:r>
      <w:r w:rsidR="005A350A">
        <w:tab/>
        <w:t>képviselő</w:t>
      </w:r>
    </w:p>
    <w:p w:rsidR="005A350A" w:rsidRDefault="00827F64" w:rsidP="005A350A">
      <w:pPr>
        <w:spacing w:afterLines="120" w:after="288"/>
      </w:pPr>
      <w:r>
        <w:t>Kerecsényi Zsuzsanna</w:t>
      </w:r>
      <w:r w:rsidR="005A350A">
        <w:tab/>
        <w:t>képviselő</w:t>
      </w:r>
    </w:p>
    <w:p w:rsidR="005A350A" w:rsidRDefault="00827F64" w:rsidP="005A350A">
      <w:pPr>
        <w:widowControl w:val="0"/>
        <w:autoSpaceDE w:val="0"/>
        <w:autoSpaceDN w:val="0"/>
        <w:adjustRightInd w:val="0"/>
        <w:spacing w:afterLines="120" w:after="288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Lagler István</w:t>
      </w:r>
      <w:r w:rsidR="005A350A">
        <w:rPr>
          <w:sz w:val="22"/>
          <w:szCs w:val="22"/>
          <w:lang w:eastAsia="en-US"/>
        </w:rPr>
        <w:tab/>
      </w:r>
      <w:r w:rsidR="005A350A">
        <w:rPr>
          <w:sz w:val="22"/>
          <w:szCs w:val="22"/>
          <w:lang w:eastAsia="en-US"/>
        </w:rPr>
        <w:tab/>
      </w:r>
      <w:r w:rsidR="005A350A">
        <w:rPr>
          <w:sz w:val="22"/>
          <w:szCs w:val="22"/>
          <w:lang w:eastAsia="en-US"/>
        </w:rPr>
        <w:tab/>
        <w:t>képviselő</w:t>
      </w:r>
    </w:p>
    <w:p w:rsidR="005A350A" w:rsidRDefault="00827F64" w:rsidP="005A350A">
      <w:pPr>
        <w:widowControl w:val="0"/>
        <w:autoSpaceDE w:val="0"/>
        <w:autoSpaceDN w:val="0"/>
        <w:adjustRightInd w:val="0"/>
        <w:spacing w:afterLines="120" w:after="288"/>
        <w:jc w:val="both"/>
      </w:pPr>
      <w:r>
        <w:t>Dr. Szendrei Attiláné</w:t>
      </w:r>
      <w:r>
        <w:tab/>
      </w:r>
      <w:r w:rsidR="005A350A">
        <w:tab/>
        <w:t>képviselő</w:t>
      </w:r>
    </w:p>
    <w:p w:rsidR="005A350A" w:rsidRDefault="00827F64" w:rsidP="005A350A">
      <w:pPr>
        <w:widowControl w:val="0"/>
        <w:autoSpaceDE w:val="0"/>
        <w:autoSpaceDN w:val="0"/>
        <w:adjustRightInd w:val="0"/>
        <w:spacing w:afterLines="120" w:after="288"/>
        <w:jc w:val="both"/>
        <w:rPr>
          <w:b/>
        </w:rPr>
      </w:pPr>
      <w:r>
        <w:t xml:space="preserve">Dr. Varga László          </w:t>
      </w:r>
      <w:r w:rsidR="005A350A">
        <w:tab/>
        <w:t>képviselő</w:t>
      </w:r>
      <w:r>
        <w:t xml:space="preserve"> </w:t>
      </w:r>
    </w:p>
    <w:p w:rsidR="005A350A" w:rsidRDefault="005A350A" w:rsidP="005A350A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5A350A" w:rsidRDefault="005A350A" w:rsidP="000F1C86">
      <w:pPr>
        <w:pStyle w:val="Listaszerbekezds"/>
        <w:numPr>
          <w:ilvl w:val="0"/>
          <w:numId w:val="44"/>
        </w:numPr>
        <w:jc w:val="both"/>
      </w:pPr>
      <w:r>
        <w:t xml:space="preserve">Függelék a  </w:t>
      </w:r>
      <w:r w:rsidR="001B12DC">
        <w:t>1/2015.(I.26</w:t>
      </w:r>
      <w:r w:rsidR="000F1C86">
        <w:t>.</w:t>
      </w:r>
      <w:r>
        <w:t>) önkormányzati rendeletéhez</w:t>
      </w:r>
    </w:p>
    <w:p w:rsidR="005A350A" w:rsidRDefault="005A350A" w:rsidP="000F1C86">
      <w:pPr>
        <w:rPr>
          <w:b/>
        </w:rPr>
      </w:pPr>
    </w:p>
    <w:p w:rsidR="005A350A" w:rsidRDefault="005A350A" w:rsidP="005A350A">
      <w:pPr>
        <w:jc w:val="center"/>
        <w:rPr>
          <w:b/>
        </w:rPr>
      </w:pPr>
      <w:r>
        <w:rPr>
          <w:b/>
        </w:rPr>
        <w:t>Állandó bizottság tagjainak névjegyzéke</w:t>
      </w:r>
    </w:p>
    <w:p w:rsidR="005A350A" w:rsidRDefault="005A350A" w:rsidP="005A350A">
      <w:pPr>
        <w:jc w:val="center"/>
        <w:rPr>
          <w:b/>
        </w:rPr>
      </w:pPr>
    </w:p>
    <w:p w:rsidR="005A350A" w:rsidRDefault="005A350A" w:rsidP="005A350A">
      <w:pPr>
        <w:tabs>
          <w:tab w:val="left" w:pos="2268"/>
        </w:tabs>
        <w:rPr>
          <w:b/>
        </w:rPr>
      </w:pPr>
    </w:p>
    <w:p w:rsidR="005A350A" w:rsidRDefault="00827F64" w:rsidP="005A350A">
      <w:pPr>
        <w:tabs>
          <w:tab w:val="left" w:pos="2268"/>
        </w:tabs>
        <w:spacing w:after="120"/>
        <w:rPr>
          <w:b/>
        </w:rPr>
      </w:pPr>
      <w:r>
        <w:rPr>
          <w:b/>
        </w:rPr>
        <w:t xml:space="preserve">Gazdasági, </w:t>
      </w:r>
      <w:r w:rsidR="005A350A">
        <w:rPr>
          <w:b/>
        </w:rPr>
        <w:t xml:space="preserve">Pénzügyi </w:t>
      </w:r>
      <w:r>
        <w:rPr>
          <w:b/>
        </w:rPr>
        <w:t>Vagyonnyilatkozati és Összeférhetetlenséget Vizsgáló</w:t>
      </w:r>
      <w:r w:rsidR="005A350A">
        <w:rPr>
          <w:b/>
        </w:rPr>
        <w:t xml:space="preserve"> Bizottság </w:t>
      </w:r>
    </w:p>
    <w:p w:rsidR="005A350A" w:rsidRDefault="00827F64" w:rsidP="005A350A">
      <w:pPr>
        <w:tabs>
          <w:tab w:val="left" w:pos="2268"/>
        </w:tabs>
        <w:spacing w:after="120"/>
      </w:pPr>
      <w:r>
        <w:t xml:space="preserve">Elnök: </w:t>
      </w:r>
      <w:r>
        <w:tab/>
        <w:t>Dr. Szendrei Attiláné</w:t>
      </w:r>
    </w:p>
    <w:p w:rsidR="005A350A" w:rsidRDefault="00827F64" w:rsidP="005A350A">
      <w:pPr>
        <w:tabs>
          <w:tab w:val="left" w:pos="2268"/>
        </w:tabs>
        <w:spacing w:after="120"/>
      </w:pPr>
      <w:r>
        <w:t xml:space="preserve">Képviselő tagok: </w:t>
      </w:r>
      <w:r>
        <w:tab/>
        <w:t>Lagler István</w:t>
      </w:r>
      <w:r w:rsidR="005A350A">
        <w:t xml:space="preserve"> </w:t>
      </w:r>
    </w:p>
    <w:p w:rsidR="005A350A" w:rsidRDefault="00827F64" w:rsidP="000F1C86">
      <w:pPr>
        <w:tabs>
          <w:tab w:val="left" w:pos="2268"/>
        </w:tabs>
        <w:spacing w:after="120"/>
      </w:pPr>
      <w:r>
        <w:tab/>
        <w:t>Bercsényi Miklós</w:t>
      </w:r>
    </w:p>
    <w:p w:rsidR="005A350A" w:rsidRPr="003068A5" w:rsidRDefault="005A350A" w:rsidP="005A350A"/>
    <w:p w:rsidR="005A350A" w:rsidRPr="00827F64" w:rsidRDefault="00827F64" w:rsidP="000F1C86">
      <w:pPr>
        <w:rPr>
          <w:b/>
        </w:rPr>
      </w:pPr>
      <w:r>
        <w:rPr>
          <w:b/>
        </w:rPr>
        <w:t>Oktatási</w:t>
      </w:r>
      <w:r w:rsidR="000F1C86">
        <w:rPr>
          <w:b/>
        </w:rPr>
        <w:t>, Kulturális és Sport Bizottság</w:t>
      </w:r>
    </w:p>
    <w:p w:rsidR="005A350A" w:rsidRDefault="005A350A" w:rsidP="005A350A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5A350A" w:rsidRPr="00770276" w:rsidRDefault="00770276" w:rsidP="005A350A">
      <w:pPr>
        <w:widowControl w:val="0"/>
        <w:autoSpaceDE w:val="0"/>
        <w:autoSpaceDN w:val="0"/>
        <w:adjustRightInd w:val="0"/>
        <w:jc w:val="both"/>
      </w:pPr>
      <w:r w:rsidRPr="00770276">
        <w:t>Elnök:</w:t>
      </w:r>
      <w:r>
        <w:t xml:space="preserve">                                          Kerecsényi Zsuzsanna</w:t>
      </w:r>
    </w:p>
    <w:p w:rsidR="00770276" w:rsidRPr="00770276" w:rsidRDefault="00770276" w:rsidP="005A350A">
      <w:pPr>
        <w:widowControl w:val="0"/>
        <w:autoSpaceDE w:val="0"/>
        <w:autoSpaceDN w:val="0"/>
        <w:adjustRightInd w:val="0"/>
        <w:jc w:val="both"/>
      </w:pPr>
    </w:p>
    <w:p w:rsidR="00770276" w:rsidRPr="00770276" w:rsidRDefault="00770276" w:rsidP="005A350A">
      <w:pPr>
        <w:widowControl w:val="0"/>
        <w:autoSpaceDE w:val="0"/>
        <w:autoSpaceDN w:val="0"/>
        <w:adjustRightInd w:val="0"/>
        <w:jc w:val="both"/>
      </w:pPr>
      <w:r w:rsidRPr="00770276">
        <w:t>Képviselő tag:</w:t>
      </w:r>
      <w:r>
        <w:t xml:space="preserve">                             Dr. Varga László</w:t>
      </w:r>
    </w:p>
    <w:p w:rsidR="00770276" w:rsidRPr="00770276" w:rsidRDefault="00770276" w:rsidP="005A350A">
      <w:pPr>
        <w:widowControl w:val="0"/>
        <w:autoSpaceDE w:val="0"/>
        <w:autoSpaceDN w:val="0"/>
        <w:adjustRightInd w:val="0"/>
        <w:jc w:val="both"/>
      </w:pPr>
    </w:p>
    <w:p w:rsidR="00770276" w:rsidRPr="00770276" w:rsidRDefault="00770276" w:rsidP="005A350A">
      <w:pPr>
        <w:widowControl w:val="0"/>
        <w:autoSpaceDE w:val="0"/>
        <w:autoSpaceDN w:val="0"/>
        <w:adjustRightInd w:val="0"/>
        <w:jc w:val="both"/>
      </w:pPr>
      <w:r w:rsidRPr="00770276">
        <w:t>Nem képviselő tag:</w:t>
      </w:r>
      <w:r>
        <w:t xml:space="preserve">                     Elbert Mária </w:t>
      </w:r>
    </w:p>
    <w:p w:rsidR="005A350A" w:rsidRPr="00770276" w:rsidRDefault="005A350A" w:rsidP="005A350A">
      <w:pPr>
        <w:widowControl w:val="0"/>
        <w:autoSpaceDE w:val="0"/>
        <w:autoSpaceDN w:val="0"/>
        <w:adjustRightInd w:val="0"/>
        <w:jc w:val="both"/>
      </w:pPr>
    </w:p>
    <w:p w:rsidR="005A350A" w:rsidRDefault="005A350A" w:rsidP="005A350A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5A350A" w:rsidRDefault="005A350A" w:rsidP="005A350A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5A350A" w:rsidRDefault="005A350A" w:rsidP="005A350A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5A350A" w:rsidRDefault="005A350A" w:rsidP="005A350A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5A350A" w:rsidRDefault="005A350A" w:rsidP="005A350A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1A0F4E" w:rsidRDefault="001A0F4E" w:rsidP="001B12DC"/>
    <w:p w:rsidR="001B12DC" w:rsidRDefault="001B12DC" w:rsidP="001B12DC"/>
    <w:p w:rsidR="009A57F4" w:rsidRDefault="009A57F4" w:rsidP="00B81C33"/>
    <w:p w:rsidR="009A57F4" w:rsidRDefault="009A57F4" w:rsidP="00B81C33">
      <w:pPr>
        <w:pStyle w:val="Listaszerbekezds"/>
        <w:numPr>
          <w:ilvl w:val="0"/>
          <w:numId w:val="44"/>
        </w:numPr>
      </w:pPr>
      <w:r>
        <w:t>Függelék a 1/2015.(I.26.) önkormányzati rendelethez</w:t>
      </w:r>
    </w:p>
    <w:p w:rsidR="00B81C33" w:rsidRDefault="00B81C33" w:rsidP="00B81C33"/>
    <w:p w:rsidR="009A57F4" w:rsidRDefault="009A57F4" w:rsidP="00B81C33"/>
    <w:p w:rsidR="009A57F4" w:rsidRDefault="009A57F4" w:rsidP="00B81C33">
      <w:pPr>
        <w:rPr>
          <w:b/>
        </w:rPr>
      </w:pPr>
      <w:r>
        <w:rPr>
          <w:b/>
        </w:rPr>
        <w:t>Az önkormányzat szakmai alaptevékenységei kormányzati funkciókódok szerint</w:t>
      </w:r>
    </w:p>
    <w:p w:rsidR="00B81C33" w:rsidRPr="009A57F4" w:rsidRDefault="00B81C33" w:rsidP="00B81C33">
      <w:pPr>
        <w:rPr>
          <w:b/>
        </w:rPr>
      </w:pPr>
    </w:p>
    <w:tbl>
      <w:tblPr>
        <w:tblStyle w:val="Rcsostblzat"/>
        <w:tblpPr w:leftFromText="141" w:rightFromText="141" w:vertAnchor="text" w:horzAnchor="margin" w:tblpY="144"/>
        <w:tblW w:w="12070" w:type="dxa"/>
        <w:tblLook w:val="04A0" w:firstRow="1" w:lastRow="0" w:firstColumn="1" w:lastColumn="0" w:noHBand="0" w:noVBand="1"/>
      </w:tblPr>
      <w:tblGrid>
        <w:gridCol w:w="1120"/>
        <w:gridCol w:w="10950"/>
      </w:tblGrid>
      <w:tr w:rsidR="00B81C33" w:rsidRPr="009A57F4" w:rsidTr="00B81C33">
        <w:trPr>
          <w:trHeight w:val="288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81C33" w:rsidRPr="009A57F4" w:rsidRDefault="00B81C33" w:rsidP="00B81C33">
            <w:r w:rsidRPr="009A57F4">
              <w:t>011130</w:t>
            </w:r>
          </w:p>
        </w:tc>
        <w:tc>
          <w:tcPr>
            <w:tcW w:w="109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81C33" w:rsidRDefault="00B81C33" w:rsidP="00B81C33">
            <w:r w:rsidRPr="009A57F4">
              <w:t>ÖNKORMÁNYZATOK ÉS ÖNKORMÁNYZATI HIVATALOK</w:t>
            </w:r>
            <w:r>
              <w:t xml:space="preserve"> </w:t>
            </w:r>
            <w:r w:rsidRPr="009A57F4">
              <w:t xml:space="preserve">JOGALKOTÓ ÉS </w:t>
            </w:r>
          </w:p>
          <w:p w:rsidR="00B81C33" w:rsidRPr="009A57F4" w:rsidRDefault="00B81C33" w:rsidP="00B81C33">
            <w:r w:rsidRPr="009A57F4">
              <w:t>ÁLTALÁNOS IGAZGATÁSI TEVÉKENYSÉGE</w:t>
            </w:r>
          </w:p>
        </w:tc>
      </w:tr>
      <w:tr w:rsidR="00B81C33" w:rsidRPr="009A57F4" w:rsidTr="00B81C33">
        <w:trPr>
          <w:trHeight w:val="288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81C33" w:rsidRPr="009A57F4" w:rsidRDefault="00B81C33" w:rsidP="00B81C33">
            <w:r w:rsidRPr="009A57F4">
              <w:t>013320</w:t>
            </w:r>
          </w:p>
        </w:tc>
        <w:tc>
          <w:tcPr>
            <w:tcW w:w="109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81C33" w:rsidRPr="009A57F4" w:rsidRDefault="00B81C33" w:rsidP="00B81C33">
            <w:r w:rsidRPr="009A57F4">
              <w:t>KÖZTEMETŐ-FENNTARTÁS ÉS -MŰKÖDTETÉS</w:t>
            </w:r>
          </w:p>
        </w:tc>
      </w:tr>
      <w:tr w:rsidR="00B81C33" w:rsidRPr="009A57F4" w:rsidTr="00B81C33">
        <w:trPr>
          <w:trHeight w:val="288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81C33" w:rsidRPr="009A57F4" w:rsidRDefault="00B81C33" w:rsidP="00B81C33">
            <w:r w:rsidRPr="009A57F4">
              <w:t>013350</w:t>
            </w:r>
          </w:p>
        </w:tc>
        <w:tc>
          <w:tcPr>
            <w:tcW w:w="109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81C33" w:rsidRDefault="00B81C33" w:rsidP="00B81C33">
            <w:r w:rsidRPr="009A57F4">
              <w:t xml:space="preserve">AZ ÖNKORMÁNYZATI VAGYONNAL VALÓ GAZDÁLKODÁSSAL </w:t>
            </w:r>
          </w:p>
          <w:p w:rsidR="00B81C33" w:rsidRPr="009A57F4" w:rsidRDefault="00B81C33" w:rsidP="00B81C33">
            <w:r w:rsidRPr="009A57F4">
              <w:t>KAPCSOLATOS FELADATOK</w:t>
            </w:r>
          </w:p>
        </w:tc>
      </w:tr>
      <w:tr w:rsidR="00B81C33" w:rsidRPr="009A57F4" w:rsidTr="00B81C33">
        <w:trPr>
          <w:trHeight w:val="288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81C33" w:rsidRPr="009A57F4" w:rsidRDefault="00B81C33" w:rsidP="00B81C33">
            <w:r w:rsidRPr="009A57F4">
              <w:t>016010</w:t>
            </w:r>
          </w:p>
        </w:tc>
        <w:tc>
          <w:tcPr>
            <w:tcW w:w="109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81C33" w:rsidRDefault="00B81C33" w:rsidP="00B81C33">
            <w:r w:rsidRPr="009A57F4">
              <w:t>ORSZÁGGYŰLÉSI ÖNKORMÁNYZATI ÉS EURÓPAI PARLAMENTI</w:t>
            </w:r>
          </w:p>
          <w:p w:rsidR="00B81C33" w:rsidRPr="009A57F4" w:rsidRDefault="00B81C33" w:rsidP="00B81C33">
            <w:r w:rsidRPr="009A57F4">
              <w:t>VÁLASZTÁSOKHOZ KAPCSOLÓDÓ TEVÉKENYSÉG</w:t>
            </w:r>
          </w:p>
        </w:tc>
      </w:tr>
      <w:tr w:rsidR="00B81C33" w:rsidRPr="009A57F4" w:rsidTr="00B81C33">
        <w:trPr>
          <w:trHeight w:val="288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81C33" w:rsidRPr="009A57F4" w:rsidRDefault="00B81C33" w:rsidP="00B81C33">
            <w:r w:rsidRPr="009A57F4">
              <w:t>016020</w:t>
            </w:r>
          </w:p>
        </w:tc>
        <w:tc>
          <w:tcPr>
            <w:tcW w:w="109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81C33" w:rsidRPr="009A57F4" w:rsidRDefault="00B81C33" w:rsidP="00B81C33">
            <w:r w:rsidRPr="009A57F4">
              <w:t>ORSZÁGOS ÉS HELYI NÉPSZAVAZÁSSAL KAPCSOLATOS TEVÉKENYSÉG</w:t>
            </w:r>
          </w:p>
        </w:tc>
      </w:tr>
      <w:tr w:rsidR="00B81C33" w:rsidRPr="009A57F4" w:rsidTr="00B81C33">
        <w:trPr>
          <w:trHeight w:val="288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81C33" w:rsidRPr="009A57F4" w:rsidRDefault="00B81C33" w:rsidP="00B81C33">
            <w:r w:rsidRPr="009A57F4">
              <w:t>041231</w:t>
            </w:r>
          </w:p>
        </w:tc>
        <w:tc>
          <w:tcPr>
            <w:tcW w:w="109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81C33" w:rsidRPr="009A57F4" w:rsidRDefault="00B81C33" w:rsidP="00B81C33">
            <w:r w:rsidRPr="009A57F4">
              <w:t xml:space="preserve">RÖVID IDŐTARTAMÚ KÖZFOGLALKOZTATÁS </w:t>
            </w:r>
          </w:p>
        </w:tc>
      </w:tr>
      <w:tr w:rsidR="00B81C33" w:rsidRPr="009A57F4" w:rsidTr="00B81C33">
        <w:trPr>
          <w:trHeight w:val="288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81C33" w:rsidRPr="009A57F4" w:rsidRDefault="00B81C33" w:rsidP="00B81C33">
            <w:r w:rsidRPr="009A57F4">
              <w:t>041232</w:t>
            </w:r>
          </w:p>
        </w:tc>
        <w:tc>
          <w:tcPr>
            <w:tcW w:w="109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81C33" w:rsidRPr="009A57F4" w:rsidRDefault="00B81C33" w:rsidP="00B81C33">
            <w:r w:rsidRPr="009A57F4">
              <w:t>START-MUNKAPROGRAM- TÉLI KÖZFOGLALKOZTATÁS</w:t>
            </w:r>
          </w:p>
        </w:tc>
      </w:tr>
      <w:tr w:rsidR="00B81C33" w:rsidRPr="009A57F4" w:rsidTr="00B81C33">
        <w:trPr>
          <w:trHeight w:val="288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81C33" w:rsidRPr="009A57F4" w:rsidRDefault="00B81C33" w:rsidP="00B81C33">
            <w:r w:rsidRPr="009A57F4">
              <w:t>041233</w:t>
            </w:r>
          </w:p>
        </w:tc>
        <w:tc>
          <w:tcPr>
            <w:tcW w:w="109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81C33" w:rsidRPr="009A57F4" w:rsidRDefault="00B81C33" w:rsidP="00B81C33">
            <w:r w:rsidRPr="009A57F4">
              <w:t>HOSSZABB IDŐTARTAMÚ KÖZFOGLALKOZTATÁS</w:t>
            </w:r>
          </w:p>
        </w:tc>
      </w:tr>
      <w:tr w:rsidR="00B81C33" w:rsidRPr="009A57F4" w:rsidTr="00B81C33">
        <w:trPr>
          <w:trHeight w:val="288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81C33" w:rsidRPr="009A57F4" w:rsidRDefault="00B81C33" w:rsidP="00B81C33">
            <w:r w:rsidRPr="009A57F4">
              <w:t>045120</w:t>
            </w:r>
          </w:p>
        </w:tc>
        <w:tc>
          <w:tcPr>
            <w:tcW w:w="109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81C33" w:rsidRPr="009A57F4" w:rsidRDefault="00B81C33" w:rsidP="00B81C33">
            <w:r w:rsidRPr="009A57F4">
              <w:t>ÚT, AUTÓPÁLYA ÉPÍTÉSE</w:t>
            </w:r>
          </w:p>
        </w:tc>
      </w:tr>
      <w:tr w:rsidR="00B81C33" w:rsidRPr="009A57F4" w:rsidTr="00B81C33">
        <w:trPr>
          <w:trHeight w:val="288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81C33" w:rsidRPr="009A57F4" w:rsidRDefault="00B81C33" w:rsidP="00B81C33">
            <w:r w:rsidRPr="009A57F4">
              <w:t>045160</w:t>
            </w:r>
          </w:p>
        </w:tc>
        <w:tc>
          <w:tcPr>
            <w:tcW w:w="109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81C33" w:rsidRPr="009A57F4" w:rsidRDefault="00B81C33" w:rsidP="00B81C33">
            <w:r w:rsidRPr="009A57F4">
              <w:t>KÖZUTAK, HIDAK, ALAGUTAK ÜZEMELTETÉSE, FENNTARTÁSA</w:t>
            </w:r>
          </w:p>
        </w:tc>
      </w:tr>
      <w:tr w:rsidR="00B81C33" w:rsidRPr="009A57F4" w:rsidTr="00B81C33">
        <w:trPr>
          <w:trHeight w:val="288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81C33" w:rsidRPr="009A57F4" w:rsidRDefault="00B81C33" w:rsidP="00B81C33">
            <w:r w:rsidRPr="009A57F4">
              <w:t>052080</w:t>
            </w:r>
          </w:p>
        </w:tc>
        <w:tc>
          <w:tcPr>
            <w:tcW w:w="109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81C33" w:rsidRPr="009A57F4" w:rsidRDefault="00B81C33" w:rsidP="00B81C33">
            <w:r w:rsidRPr="009A57F4">
              <w:t>SZENNYVÍZCSATORNA ÉPÍTÉSE, FENNTARTÁSA, ÜZEMELTETÉSE</w:t>
            </w:r>
          </w:p>
        </w:tc>
      </w:tr>
      <w:tr w:rsidR="00B81C33" w:rsidRPr="009A57F4" w:rsidTr="00B81C33">
        <w:trPr>
          <w:trHeight w:val="288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81C33" w:rsidRPr="009A57F4" w:rsidRDefault="00B81C33" w:rsidP="00B81C33">
            <w:r w:rsidRPr="009A57F4">
              <w:t>063080</w:t>
            </w:r>
          </w:p>
        </w:tc>
        <w:tc>
          <w:tcPr>
            <w:tcW w:w="109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81C33" w:rsidRDefault="00B81C33" w:rsidP="00B81C33">
            <w:r w:rsidRPr="009A57F4">
              <w:t xml:space="preserve">VÍZELLÁTÁSSAL KAPCSOLATOS KÖZMŰÉPÍTÉSE, FENNTARTÁSA, </w:t>
            </w:r>
          </w:p>
          <w:p w:rsidR="00B81C33" w:rsidRPr="009A57F4" w:rsidRDefault="00B81C33" w:rsidP="00B81C33">
            <w:r w:rsidRPr="009A57F4">
              <w:t>ÜZEMELTETÉSE</w:t>
            </w:r>
          </w:p>
        </w:tc>
      </w:tr>
      <w:tr w:rsidR="00B81C33" w:rsidRPr="009A57F4" w:rsidTr="00B81C33">
        <w:trPr>
          <w:trHeight w:val="288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81C33" w:rsidRPr="009A57F4" w:rsidRDefault="00B81C33" w:rsidP="00B81C33">
            <w:r w:rsidRPr="009A57F4">
              <w:t>064010</w:t>
            </w:r>
          </w:p>
        </w:tc>
        <w:tc>
          <w:tcPr>
            <w:tcW w:w="109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81C33" w:rsidRPr="009A57F4" w:rsidRDefault="00B81C33" w:rsidP="00B81C33">
            <w:r w:rsidRPr="009A57F4">
              <w:t>KÖZVILÁGÍTÁS</w:t>
            </w:r>
          </w:p>
        </w:tc>
      </w:tr>
      <w:tr w:rsidR="00B81C33" w:rsidRPr="009A57F4" w:rsidTr="00B81C33">
        <w:trPr>
          <w:trHeight w:val="288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81C33" w:rsidRPr="009A57F4" w:rsidRDefault="00B81C33" w:rsidP="00B81C33">
            <w:r w:rsidRPr="009A57F4">
              <w:t>066010</w:t>
            </w:r>
          </w:p>
        </w:tc>
        <w:tc>
          <w:tcPr>
            <w:tcW w:w="109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81C33" w:rsidRPr="009A57F4" w:rsidRDefault="00B81C33" w:rsidP="00B81C33">
            <w:r w:rsidRPr="009A57F4">
              <w:t>ZÖLDTERÜLET KEZELÉS</w:t>
            </w:r>
          </w:p>
        </w:tc>
      </w:tr>
      <w:tr w:rsidR="00B81C33" w:rsidRPr="009A57F4" w:rsidTr="00B81C33">
        <w:trPr>
          <w:trHeight w:val="288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81C33" w:rsidRPr="009A57F4" w:rsidRDefault="00B81C33" w:rsidP="00B81C33">
            <w:r w:rsidRPr="009A57F4">
              <w:t>066020</w:t>
            </w:r>
          </w:p>
        </w:tc>
        <w:tc>
          <w:tcPr>
            <w:tcW w:w="109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81C33" w:rsidRPr="009A57F4" w:rsidRDefault="00B81C33" w:rsidP="00B81C33">
            <w:r w:rsidRPr="009A57F4">
              <w:t>VÁROS ÉS KÖZSÉGGAZDÁLKODÁSI EGYÉB SZOLGÁLTATÁSOK</w:t>
            </w:r>
          </w:p>
        </w:tc>
      </w:tr>
      <w:tr w:rsidR="00B81C33" w:rsidRPr="009A57F4" w:rsidTr="00B81C33">
        <w:trPr>
          <w:trHeight w:val="288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81C33" w:rsidRPr="009A57F4" w:rsidRDefault="00B81C33" w:rsidP="00B81C33">
            <w:r w:rsidRPr="009A57F4">
              <w:t>072111</w:t>
            </w:r>
          </w:p>
        </w:tc>
        <w:tc>
          <w:tcPr>
            <w:tcW w:w="109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81C33" w:rsidRPr="009A57F4" w:rsidRDefault="00B81C33" w:rsidP="00B81C33">
            <w:r w:rsidRPr="009A57F4">
              <w:t>HÁZIORVOSI ALAPELLÁTÁS</w:t>
            </w:r>
          </w:p>
        </w:tc>
      </w:tr>
      <w:tr w:rsidR="00B81C33" w:rsidRPr="009A57F4" w:rsidTr="00B81C33">
        <w:trPr>
          <w:trHeight w:val="288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81C33" w:rsidRPr="009A57F4" w:rsidRDefault="00B81C33" w:rsidP="00B81C33">
            <w:r w:rsidRPr="009A57F4">
              <w:t>072112</w:t>
            </w:r>
          </w:p>
        </w:tc>
        <w:tc>
          <w:tcPr>
            <w:tcW w:w="109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81C33" w:rsidRPr="009A57F4" w:rsidRDefault="00B81C33" w:rsidP="00B81C33">
            <w:r w:rsidRPr="009A57F4">
              <w:t>HÁZIORVOSI ÜGYELET ELLÁTÁSA</w:t>
            </w:r>
          </w:p>
        </w:tc>
      </w:tr>
      <w:tr w:rsidR="00B81C33" w:rsidRPr="009A57F4" w:rsidTr="00B81C33">
        <w:trPr>
          <w:trHeight w:val="288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81C33" w:rsidRPr="009A57F4" w:rsidRDefault="00B81C33" w:rsidP="00B81C33">
            <w:r w:rsidRPr="009A57F4">
              <w:t>072311</w:t>
            </w:r>
          </w:p>
        </w:tc>
        <w:tc>
          <w:tcPr>
            <w:tcW w:w="109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81C33" w:rsidRPr="009A57F4" w:rsidRDefault="00B81C33" w:rsidP="00B81C33">
            <w:r w:rsidRPr="009A57F4">
              <w:t>FOGORVOSI ALAPELLÁTÁS</w:t>
            </w:r>
          </w:p>
        </w:tc>
      </w:tr>
      <w:tr w:rsidR="00B81C33" w:rsidRPr="009A57F4" w:rsidTr="00B81C33">
        <w:trPr>
          <w:trHeight w:val="288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81C33" w:rsidRPr="009A57F4" w:rsidRDefault="00B81C33" w:rsidP="00B81C33">
            <w:r w:rsidRPr="009A57F4">
              <w:t>074031</w:t>
            </w:r>
          </w:p>
        </w:tc>
        <w:tc>
          <w:tcPr>
            <w:tcW w:w="109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81C33" w:rsidRPr="009A57F4" w:rsidRDefault="00B81C33" w:rsidP="00B81C33">
            <w:r w:rsidRPr="009A57F4">
              <w:t>CSALÁD ÉS NŐVÉDELMI EGÉSZSÉGÜGYI GONDOZÁS</w:t>
            </w:r>
          </w:p>
        </w:tc>
      </w:tr>
      <w:tr w:rsidR="00B81C33" w:rsidRPr="009A57F4" w:rsidTr="00B81C33">
        <w:trPr>
          <w:trHeight w:val="288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81C33" w:rsidRPr="009A57F4" w:rsidRDefault="00B81C33" w:rsidP="00B81C33">
            <w:r w:rsidRPr="009A57F4">
              <w:t>074032</w:t>
            </w:r>
          </w:p>
        </w:tc>
        <w:tc>
          <w:tcPr>
            <w:tcW w:w="109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81C33" w:rsidRPr="009A57F4" w:rsidRDefault="00B81C33" w:rsidP="00B81C33">
            <w:r w:rsidRPr="009A57F4">
              <w:t>IFJÚSÁG EGÉSZSÉGÜGYI GONDOZÁS</w:t>
            </w:r>
          </w:p>
        </w:tc>
      </w:tr>
      <w:tr w:rsidR="00B81C33" w:rsidRPr="009A57F4" w:rsidTr="00B81C33">
        <w:trPr>
          <w:trHeight w:val="288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81C33" w:rsidRPr="009A57F4" w:rsidRDefault="00B81C33" w:rsidP="00B81C33">
            <w:r w:rsidRPr="009A57F4">
              <w:t>081030</w:t>
            </w:r>
          </w:p>
        </w:tc>
        <w:tc>
          <w:tcPr>
            <w:tcW w:w="109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81C33" w:rsidRPr="009A57F4" w:rsidRDefault="00B81C33" w:rsidP="00B81C33">
            <w:r w:rsidRPr="009A57F4">
              <w:t>SPORTLÉTESÍTMÉNYEK, EDZŐTÁBOROK MŰKÖDÉSE, FEJLESZTÉSE</w:t>
            </w:r>
          </w:p>
        </w:tc>
      </w:tr>
      <w:tr w:rsidR="00B81C33" w:rsidRPr="009A57F4" w:rsidTr="00B81C33">
        <w:trPr>
          <w:trHeight w:val="288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81C33" w:rsidRPr="009A57F4" w:rsidRDefault="00B81C33" w:rsidP="00B81C33">
            <w:r w:rsidRPr="009A57F4">
              <w:t>082042</w:t>
            </w:r>
          </w:p>
        </w:tc>
        <w:tc>
          <w:tcPr>
            <w:tcW w:w="109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81C33" w:rsidRPr="009A57F4" w:rsidRDefault="00B81C33" w:rsidP="00B81C33">
            <w:r w:rsidRPr="009A57F4">
              <w:t>KÖNYVTÁRI ÁLLOMÁNY GYARAPÍTÁSA, NYILVÁNTARTÁSA</w:t>
            </w:r>
          </w:p>
        </w:tc>
      </w:tr>
      <w:tr w:rsidR="00B81C33" w:rsidRPr="009A57F4" w:rsidTr="00B81C33">
        <w:trPr>
          <w:trHeight w:val="288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81C33" w:rsidRPr="009A57F4" w:rsidRDefault="00B81C33" w:rsidP="00B81C33">
            <w:r w:rsidRPr="009A57F4">
              <w:t>082044</w:t>
            </w:r>
          </w:p>
        </w:tc>
        <w:tc>
          <w:tcPr>
            <w:tcW w:w="109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81C33" w:rsidRPr="009A57F4" w:rsidRDefault="00B81C33" w:rsidP="00B81C33">
            <w:r w:rsidRPr="009A57F4">
              <w:t>KÖNYVTÁRI SZOLGÁLTATÁSOK</w:t>
            </w:r>
          </w:p>
        </w:tc>
      </w:tr>
      <w:tr w:rsidR="00B81C33" w:rsidRPr="009A57F4" w:rsidTr="00B81C33">
        <w:trPr>
          <w:trHeight w:val="288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81C33" w:rsidRPr="009A57F4" w:rsidRDefault="00B81C33" w:rsidP="00B81C33">
            <w:r w:rsidRPr="009A57F4">
              <w:t>082092</w:t>
            </w:r>
          </w:p>
        </w:tc>
        <w:tc>
          <w:tcPr>
            <w:tcW w:w="109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81C33" w:rsidRDefault="00B81C33" w:rsidP="00B81C33">
            <w:r w:rsidRPr="009A57F4">
              <w:t xml:space="preserve">KÖZMŰVELŐDÉS - HAGYOMÁNYOS KÖZÖSSÉGI KULTURÁLIS </w:t>
            </w:r>
          </w:p>
          <w:p w:rsidR="00B81C33" w:rsidRPr="009A57F4" w:rsidRDefault="00B81C33" w:rsidP="00B81C33">
            <w:r w:rsidRPr="009A57F4">
              <w:t>ÉRTÉKEK GONDOZÁSA</w:t>
            </w:r>
          </w:p>
        </w:tc>
      </w:tr>
      <w:tr w:rsidR="00B81C33" w:rsidRPr="009A57F4" w:rsidTr="00B81C33">
        <w:trPr>
          <w:trHeight w:val="288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81C33" w:rsidRPr="009A57F4" w:rsidRDefault="00B81C33" w:rsidP="00B81C33">
            <w:r w:rsidRPr="009A57F4">
              <w:t>083030</w:t>
            </w:r>
          </w:p>
        </w:tc>
        <w:tc>
          <w:tcPr>
            <w:tcW w:w="109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81C33" w:rsidRPr="009A57F4" w:rsidRDefault="00B81C33" w:rsidP="00B81C33">
            <w:r w:rsidRPr="009A57F4">
              <w:t>EGYÉB KIADÓI TEVÉKENYSÉG</w:t>
            </w:r>
          </w:p>
        </w:tc>
      </w:tr>
      <w:tr w:rsidR="00B81C33" w:rsidRPr="009A57F4" w:rsidTr="00B81C33">
        <w:trPr>
          <w:trHeight w:val="288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81C33" w:rsidRPr="009A57F4" w:rsidRDefault="00B81C33" w:rsidP="00B81C33">
            <w:r w:rsidRPr="009A57F4">
              <w:t>091220</w:t>
            </w:r>
          </w:p>
        </w:tc>
        <w:tc>
          <w:tcPr>
            <w:tcW w:w="109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81C33" w:rsidRDefault="00B81C33" w:rsidP="00B81C33">
            <w:r w:rsidRPr="009A57F4">
              <w:t>KÖZNEVELÉSI INTÉZMÉNY 1-4 ÉVFOLYAMÁN TANULÓK NEVELÉSÉVEL</w:t>
            </w:r>
          </w:p>
          <w:p w:rsidR="00B81C33" w:rsidRPr="009A57F4" w:rsidRDefault="00B81C33" w:rsidP="00B81C33">
            <w:r w:rsidRPr="009A57F4">
              <w:t>OKTATÁSÁVAL ÖSSZEFÜGGŐ MŰKÖDÉSI FELADATOK</w:t>
            </w:r>
          </w:p>
        </w:tc>
      </w:tr>
      <w:tr w:rsidR="00B81C33" w:rsidRPr="009A57F4" w:rsidTr="00B81C33">
        <w:trPr>
          <w:trHeight w:val="288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81C33" w:rsidRPr="009A57F4" w:rsidRDefault="00B81C33" w:rsidP="00B81C33">
            <w:r w:rsidRPr="009A57F4">
              <w:t>092120</w:t>
            </w:r>
          </w:p>
        </w:tc>
        <w:tc>
          <w:tcPr>
            <w:tcW w:w="109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81C33" w:rsidRDefault="00B81C33" w:rsidP="00B81C33">
            <w:r w:rsidRPr="009A57F4">
              <w:t xml:space="preserve">KÖZNEVELÉSI INTÉZMÉNY 5-8 ÉVFOLYAMÁN TANULÓK NEVELÉSÉVEL </w:t>
            </w:r>
          </w:p>
          <w:p w:rsidR="00B81C33" w:rsidRPr="009A57F4" w:rsidRDefault="00B81C33" w:rsidP="00B81C33">
            <w:r w:rsidRPr="009A57F4">
              <w:t>OKTATÁSÁVAL ÖSSZEFÜGGŐ MŰKÖDÉSI FELADATOK</w:t>
            </w:r>
          </w:p>
        </w:tc>
      </w:tr>
      <w:tr w:rsidR="00B81C33" w:rsidRPr="009A57F4" w:rsidTr="00B81C33">
        <w:trPr>
          <w:trHeight w:val="288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81C33" w:rsidRPr="009A57F4" w:rsidRDefault="00B81C33" w:rsidP="00B81C33">
            <w:r w:rsidRPr="009A57F4">
              <w:t>107051</w:t>
            </w:r>
          </w:p>
        </w:tc>
        <w:tc>
          <w:tcPr>
            <w:tcW w:w="109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81C33" w:rsidRPr="009A57F4" w:rsidRDefault="00B81C33" w:rsidP="00B81C33">
            <w:r w:rsidRPr="009A57F4">
              <w:t>SZOCIÁLIS ÉTKEZTETÉS</w:t>
            </w:r>
          </w:p>
        </w:tc>
      </w:tr>
      <w:tr w:rsidR="00B81C33" w:rsidRPr="009A57F4" w:rsidTr="00B81C33">
        <w:trPr>
          <w:trHeight w:val="288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81C33" w:rsidRPr="009A57F4" w:rsidRDefault="00B81C33" w:rsidP="00B81C33">
            <w:r w:rsidRPr="009A57F4">
              <w:t>107052</w:t>
            </w:r>
          </w:p>
        </w:tc>
        <w:tc>
          <w:tcPr>
            <w:tcW w:w="109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81C33" w:rsidRPr="009A57F4" w:rsidRDefault="00B81C33" w:rsidP="00B81C33">
            <w:r w:rsidRPr="009A57F4">
              <w:t>HÁZI SEGÍTSÉGNYÚJTÁS</w:t>
            </w:r>
          </w:p>
        </w:tc>
      </w:tr>
      <w:tr w:rsidR="00B81C33" w:rsidRPr="009A57F4" w:rsidTr="00B81C33">
        <w:trPr>
          <w:trHeight w:val="288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81C33" w:rsidRPr="009A57F4" w:rsidRDefault="00B81C33" w:rsidP="00B81C33">
            <w:r w:rsidRPr="009A57F4">
              <w:t>107054</w:t>
            </w:r>
          </w:p>
        </w:tc>
        <w:tc>
          <w:tcPr>
            <w:tcW w:w="109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81C33" w:rsidRPr="009A57F4" w:rsidRDefault="00B81C33" w:rsidP="00B81C33">
            <w:r w:rsidRPr="009A57F4">
              <w:t>CSALÁDSEGÍTÉS</w:t>
            </w:r>
          </w:p>
        </w:tc>
      </w:tr>
    </w:tbl>
    <w:p w:rsidR="009A57F4" w:rsidRDefault="009A57F4" w:rsidP="00B81C33"/>
    <w:sectPr w:rsidR="009A57F4" w:rsidSect="001B12DC">
      <w:pgSz w:w="12240" w:h="15840"/>
      <w:pgMar w:top="1418" w:right="1418" w:bottom="1418" w:left="1418" w:header="709" w:footer="709" w:gutter="567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904" w:rsidRDefault="00231904">
      <w:r>
        <w:separator/>
      </w:r>
    </w:p>
  </w:endnote>
  <w:endnote w:type="continuationSeparator" w:id="0">
    <w:p w:rsidR="00231904" w:rsidRDefault="00231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2DC" w:rsidRPr="003B1F8D" w:rsidRDefault="001B12DC" w:rsidP="00A3012A">
    <w:pPr>
      <w:pStyle w:val="llb"/>
      <w:framePr w:wrap="around" w:vAnchor="text" w:hAnchor="margin" w:xAlign="center" w:y="1"/>
      <w:rPr>
        <w:rStyle w:val="Oldalszm"/>
        <w:sz w:val="23"/>
        <w:szCs w:val="23"/>
      </w:rPr>
    </w:pPr>
    <w:r w:rsidRPr="003B1F8D">
      <w:rPr>
        <w:rStyle w:val="Oldalszm"/>
        <w:sz w:val="23"/>
        <w:szCs w:val="23"/>
      </w:rPr>
      <w:fldChar w:fldCharType="begin"/>
    </w:r>
    <w:r w:rsidRPr="003B1F8D">
      <w:rPr>
        <w:rStyle w:val="Oldalszm"/>
        <w:sz w:val="23"/>
        <w:szCs w:val="23"/>
      </w:rPr>
      <w:instrText xml:space="preserve">PAGE  </w:instrText>
    </w:r>
    <w:r w:rsidRPr="003B1F8D">
      <w:rPr>
        <w:rStyle w:val="Oldalszm"/>
        <w:sz w:val="23"/>
        <w:szCs w:val="23"/>
      </w:rPr>
      <w:fldChar w:fldCharType="end"/>
    </w:r>
  </w:p>
  <w:p w:rsidR="001B12DC" w:rsidRPr="003B1F8D" w:rsidRDefault="001B12DC">
    <w:pPr>
      <w:pStyle w:val="llb"/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2DC" w:rsidRPr="003B1F8D" w:rsidRDefault="001B12DC" w:rsidP="00A3012A">
    <w:pPr>
      <w:pStyle w:val="llb"/>
      <w:framePr w:wrap="around" w:vAnchor="text" w:hAnchor="margin" w:xAlign="center" w:y="1"/>
      <w:rPr>
        <w:rStyle w:val="Oldalszm"/>
        <w:sz w:val="23"/>
        <w:szCs w:val="23"/>
      </w:rPr>
    </w:pPr>
    <w:r w:rsidRPr="003B1F8D">
      <w:rPr>
        <w:rStyle w:val="Oldalszm"/>
        <w:sz w:val="23"/>
        <w:szCs w:val="23"/>
      </w:rPr>
      <w:fldChar w:fldCharType="begin"/>
    </w:r>
    <w:r w:rsidRPr="003B1F8D">
      <w:rPr>
        <w:rStyle w:val="Oldalszm"/>
        <w:sz w:val="23"/>
        <w:szCs w:val="23"/>
      </w:rPr>
      <w:instrText xml:space="preserve">PAGE  </w:instrText>
    </w:r>
    <w:r w:rsidRPr="003B1F8D">
      <w:rPr>
        <w:rStyle w:val="Oldalszm"/>
        <w:sz w:val="23"/>
        <w:szCs w:val="23"/>
      </w:rPr>
      <w:fldChar w:fldCharType="separate"/>
    </w:r>
    <w:r w:rsidR="00B81C33">
      <w:rPr>
        <w:rStyle w:val="Oldalszm"/>
        <w:noProof/>
        <w:sz w:val="23"/>
        <w:szCs w:val="23"/>
      </w:rPr>
      <w:t>24</w:t>
    </w:r>
    <w:r w:rsidRPr="003B1F8D">
      <w:rPr>
        <w:rStyle w:val="Oldalszm"/>
        <w:sz w:val="23"/>
        <w:szCs w:val="23"/>
      </w:rPr>
      <w:fldChar w:fldCharType="end"/>
    </w:r>
  </w:p>
  <w:p w:rsidR="001B12DC" w:rsidRPr="003B1F8D" w:rsidRDefault="001B12DC">
    <w:pPr>
      <w:pStyle w:val="llb"/>
      <w:rPr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904" w:rsidRDefault="00231904">
      <w:r>
        <w:separator/>
      </w:r>
    </w:p>
  </w:footnote>
  <w:footnote w:type="continuationSeparator" w:id="0">
    <w:p w:rsidR="00231904" w:rsidRDefault="00231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F5F27"/>
    <w:multiLevelType w:val="hybridMultilevel"/>
    <w:tmpl w:val="18D40196"/>
    <w:lvl w:ilvl="0" w:tplc="90CA11AA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977F3"/>
    <w:multiLevelType w:val="hybridMultilevel"/>
    <w:tmpl w:val="5692B71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7745B"/>
    <w:multiLevelType w:val="multilevel"/>
    <w:tmpl w:val="DBA26B60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854F79"/>
    <w:multiLevelType w:val="hybridMultilevel"/>
    <w:tmpl w:val="87CC002C"/>
    <w:lvl w:ilvl="0" w:tplc="86D41C7E">
      <w:start w:val="1"/>
      <w:numFmt w:val="upperRoman"/>
      <w:lvlText w:val="%1."/>
      <w:lvlJc w:val="left"/>
      <w:pPr>
        <w:ind w:left="426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620" w:hanging="360"/>
      </w:pPr>
    </w:lvl>
    <w:lvl w:ilvl="2" w:tplc="040E001B" w:tentative="1">
      <w:start w:val="1"/>
      <w:numFmt w:val="lowerRoman"/>
      <w:lvlText w:val="%3."/>
      <w:lvlJc w:val="right"/>
      <w:pPr>
        <w:ind w:left="5340" w:hanging="180"/>
      </w:pPr>
    </w:lvl>
    <w:lvl w:ilvl="3" w:tplc="040E000F" w:tentative="1">
      <w:start w:val="1"/>
      <w:numFmt w:val="decimal"/>
      <w:lvlText w:val="%4."/>
      <w:lvlJc w:val="left"/>
      <w:pPr>
        <w:ind w:left="6060" w:hanging="360"/>
      </w:pPr>
    </w:lvl>
    <w:lvl w:ilvl="4" w:tplc="040E0019" w:tentative="1">
      <w:start w:val="1"/>
      <w:numFmt w:val="lowerLetter"/>
      <w:lvlText w:val="%5."/>
      <w:lvlJc w:val="left"/>
      <w:pPr>
        <w:ind w:left="6780" w:hanging="360"/>
      </w:pPr>
    </w:lvl>
    <w:lvl w:ilvl="5" w:tplc="040E001B" w:tentative="1">
      <w:start w:val="1"/>
      <w:numFmt w:val="lowerRoman"/>
      <w:lvlText w:val="%6."/>
      <w:lvlJc w:val="right"/>
      <w:pPr>
        <w:ind w:left="7500" w:hanging="180"/>
      </w:pPr>
    </w:lvl>
    <w:lvl w:ilvl="6" w:tplc="040E000F" w:tentative="1">
      <w:start w:val="1"/>
      <w:numFmt w:val="decimal"/>
      <w:lvlText w:val="%7."/>
      <w:lvlJc w:val="left"/>
      <w:pPr>
        <w:ind w:left="8220" w:hanging="360"/>
      </w:pPr>
    </w:lvl>
    <w:lvl w:ilvl="7" w:tplc="040E0019" w:tentative="1">
      <w:start w:val="1"/>
      <w:numFmt w:val="lowerLetter"/>
      <w:lvlText w:val="%8."/>
      <w:lvlJc w:val="left"/>
      <w:pPr>
        <w:ind w:left="8940" w:hanging="360"/>
      </w:pPr>
    </w:lvl>
    <w:lvl w:ilvl="8" w:tplc="040E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4">
    <w:nsid w:val="0EA512F9"/>
    <w:multiLevelType w:val="hybridMultilevel"/>
    <w:tmpl w:val="5658D8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461CA"/>
    <w:multiLevelType w:val="hybridMultilevel"/>
    <w:tmpl w:val="36FCB1DC"/>
    <w:lvl w:ilvl="0" w:tplc="C3BC94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126942"/>
    <w:multiLevelType w:val="hybridMultilevel"/>
    <w:tmpl w:val="C1E86644"/>
    <w:lvl w:ilvl="0" w:tplc="F158556E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CCD2252"/>
    <w:multiLevelType w:val="hybridMultilevel"/>
    <w:tmpl w:val="7BE46E54"/>
    <w:lvl w:ilvl="0" w:tplc="F908690A">
      <w:start w:val="1"/>
      <w:numFmt w:val="lowerRoman"/>
      <w:lvlText w:val="%1)"/>
      <w:lvlJc w:val="left"/>
      <w:pPr>
        <w:ind w:left="846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566" w:hanging="360"/>
      </w:pPr>
    </w:lvl>
    <w:lvl w:ilvl="2" w:tplc="040E001B" w:tentative="1">
      <w:start w:val="1"/>
      <w:numFmt w:val="lowerRoman"/>
      <w:lvlText w:val="%3."/>
      <w:lvlJc w:val="right"/>
      <w:pPr>
        <w:ind w:left="2286" w:hanging="180"/>
      </w:pPr>
    </w:lvl>
    <w:lvl w:ilvl="3" w:tplc="040E000F" w:tentative="1">
      <w:start w:val="1"/>
      <w:numFmt w:val="decimal"/>
      <w:lvlText w:val="%4."/>
      <w:lvlJc w:val="left"/>
      <w:pPr>
        <w:ind w:left="3006" w:hanging="360"/>
      </w:pPr>
    </w:lvl>
    <w:lvl w:ilvl="4" w:tplc="040E0019" w:tentative="1">
      <w:start w:val="1"/>
      <w:numFmt w:val="lowerLetter"/>
      <w:lvlText w:val="%5."/>
      <w:lvlJc w:val="left"/>
      <w:pPr>
        <w:ind w:left="3726" w:hanging="360"/>
      </w:pPr>
    </w:lvl>
    <w:lvl w:ilvl="5" w:tplc="040E001B" w:tentative="1">
      <w:start w:val="1"/>
      <w:numFmt w:val="lowerRoman"/>
      <w:lvlText w:val="%6."/>
      <w:lvlJc w:val="right"/>
      <w:pPr>
        <w:ind w:left="4446" w:hanging="180"/>
      </w:pPr>
    </w:lvl>
    <w:lvl w:ilvl="6" w:tplc="040E000F" w:tentative="1">
      <w:start w:val="1"/>
      <w:numFmt w:val="decimal"/>
      <w:lvlText w:val="%7."/>
      <w:lvlJc w:val="left"/>
      <w:pPr>
        <w:ind w:left="5166" w:hanging="360"/>
      </w:pPr>
    </w:lvl>
    <w:lvl w:ilvl="7" w:tplc="040E0019" w:tentative="1">
      <w:start w:val="1"/>
      <w:numFmt w:val="lowerLetter"/>
      <w:lvlText w:val="%8."/>
      <w:lvlJc w:val="left"/>
      <w:pPr>
        <w:ind w:left="5886" w:hanging="360"/>
      </w:pPr>
    </w:lvl>
    <w:lvl w:ilvl="8" w:tplc="040E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8">
    <w:nsid w:val="1CD956F5"/>
    <w:multiLevelType w:val="hybridMultilevel"/>
    <w:tmpl w:val="1C46168E"/>
    <w:lvl w:ilvl="0" w:tplc="52445D78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8" w:hanging="360"/>
      </w:pPr>
    </w:lvl>
    <w:lvl w:ilvl="2" w:tplc="040E001B" w:tentative="1">
      <w:start w:val="1"/>
      <w:numFmt w:val="lowerRoman"/>
      <w:lvlText w:val="%3."/>
      <w:lvlJc w:val="right"/>
      <w:pPr>
        <w:ind w:left="2088" w:hanging="180"/>
      </w:pPr>
    </w:lvl>
    <w:lvl w:ilvl="3" w:tplc="040E000F" w:tentative="1">
      <w:start w:val="1"/>
      <w:numFmt w:val="decimal"/>
      <w:lvlText w:val="%4."/>
      <w:lvlJc w:val="left"/>
      <w:pPr>
        <w:ind w:left="2808" w:hanging="360"/>
      </w:pPr>
    </w:lvl>
    <w:lvl w:ilvl="4" w:tplc="040E0019" w:tentative="1">
      <w:start w:val="1"/>
      <w:numFmt w:val="lowerLetter"/>
      <w:lvlText w:val="%5."/>
      <w:lvlJc w:val="left"/>
      <w:pPr>
        <w:ind w:left="3528" w:hanging="360"/>
      </w:pPr>
    </w:lvl>
    <w:lvl w:ilvl="5" w:tplc="040E001B" w:tentative="1">
      <w:start w:val="1"/>
      <w:numFmt w:val="lowerRoman"/>
      <w:lvlText w:val="%6."/>
      <w:lvlJc w:val="right"/>
      <w:pPr>
        <w:ind w:left="4248" w:hanging="180"/>
      </w:pPr>
    </w:lvl>
    <w:lvl w:ilvl="6" w:tplc="040E000F" w:tentative="1">
      <w:start w:val="1"/>
      <w:numFmt w:val="decimal"/>
      <w:lvlText w:val="%7."/>
      <w:lvlJc w:val="left"/>
      <w:pPr>
        <w:ind w:left="4968" w:hanging="360"/>
      </w:pPr>
    </w:lvl>
    <w:lvl w:ilvl="7" w:tplc="040E0019" w:tentative="1">
      <w:start w:val="1"/>
      <w:numFmt w:val="lowerLetter"/>
      <w:lvlText w:val="%8."/>
      <w:lvlJc w:val="left"/>
      <w:pPr>
        <w:ind w:left="5688" w:hanging="360"/>
      </w:pPr>
    </w:lvl>
    <w:lvl w:ilvl="8" w:tplc="040E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9">
    <w:nsid w:val="1D0C11A3"/>
    <w:multiLevelType w:val="hybridMultilevel"/>
    <w:tmpl w:val="ED5C765C"/>
    <w:lvl w:ilvl="0" w:tplc="5612897C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486ECE"/>
    <w:multiLevelType w:val="hybridMultilevel"/>
    <w:tmpl w:val="118EC3C2"/>
    <w:lvl w:ilvl="0" w:tplc="9FFE49FE">
      <w:start w:val="3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</w:lvl>
    <w:lvl w:ilvl="3" w:tplc="040E000F" w:tentative="1">
      <w:start w:val="1"/>
      <w:numFmt w:val="decimal"/>
      <w:lvlText w:val="%4."/>
      <w:lvlJc w:val="left"/>
      <w:pPr>
        <w:ind w:left="2820" w:hanging="360"/>
      </w:p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</w:lvl>
    <w:lvl w:ilvl="6" w:tplc="040E000F" w:tentative="1">
      <w:start w:val="1"/>
      <w:numFmt w:val="decimal"/>
      <w:lvlText w:val="%7."/>
      <w:lvlJc w:val="left"/>
      <w:pPr>
        <w:ind w:left="4980" w:hanging="360"/>
      </w:p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>
    <w:nsid w:val="20EE7058"/>
    <w:multiLevelType w:val="hybridMultilevel"/>
    <w:tmpl w:val="661CD8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7E7AD0"/>
    <w:multiLevelType w:val="hybridMultilevel"/>
    <w:tmpl w:val="DBA26B60"/>
    <w:lvl w:ilvl="0" w:tplc="D3807E7A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7DA0BC8"/>
    <w:multiLevelType w:val="hybridMultilevel"/>
    <w:tmpl w:val="65F61518"/>
    <w:lvl w:ilvl="0" w:tplc="7D905B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987799"/>
    <w:multiLevelType w:val="hybridMultilevel"/>
    <w:tmpl w:val="8DA47484"/>
    <w:lvl w:ilvl="0" w:tplc="819A72AA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A4257FC"/>
    <w:multiLevelType w:val="hybridMultilevel"/>
    <w:tmpl w:val="46E4F1E0"/>
    <w:lvl w:ilvl="0" w:tplc="91669638">
      <w:start w:val="9"/>
      <w:numFmt w:val="decimal"/>
      <w:lvlText w:val="%1."/>
      <w:lvlJc w:val="left"/>
      <w:pPr>
        <w:ind w:left="368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402" w:hanging="360"/>
      </w:pPr>
    </w:lvl>
    <w:lvl w:ilvl="2" w:tplc="040E001B" w:tentative="1">
      <w:start w:val="1"/>
      <w:numFmt w:val="lowerRoman"/>
      <w:lvlText w:val="%3."/>
      <w:lvlJc w:val="right"/>
      <w:pPr>
        <w:ind w:left="5122" w:hanging="180"/>
      </w:pPr>
    </w:lvl>
    <w:lvl w:ilvl="3" w:tplc="040E000F" w:tentative="1">
      <w:start w:val="1"/>
      <w:numFmt w:val="decimal"/>
      <w:lvlText w:val="%4."/>
      <w:lvlJc w:val="left"/>
      <w:pPr>
        <w:ind w:left="5842" w:hanging="360"/>
      </w:pPr>
    </w:lvl>
    <w:lvl w:ilvl="4" w:tplc="040E0019" w:tentative="1">
      <w:start w:val="1"/>
      <w:numFmt w:val="lowerLetter"/>
      <w:lvlText w:val="%5."/>
      <w:lvlJc w:val="left"/>
      <w:pPr>
        <w:ind w:left="6562" w:hanging="360"/>
      </w:pPr>
    </w:lvl>
    <w:lvl w:ilvl="5" w:tplc="040E001B" w:tentative="1">
      <w:start w:val="1"/>
      <w:numFmt w:val="lowerRoman"/>
      <w:lvlText w:val="%6."/>
      <w:lvlJc w:val="right"/>
      <w:pPr>
        <w:ind w:left="7282" w:hanging="180"/>
      </w:pPr>
    </w:lvl>
    <w:lvl w:ilvl="6" w:tplc="040E000F" w:tentative="1">
      <w:start w:val="1"/>
      <w:numFmt w:val="decimal"/>
      <w:lvlText w:val="%7."/>
      <w:lvlJc w:val="left"/>
      <w:pPr>
        <w:ind w:left="8002" w:hanging="360"/>
      </w:pPr>
    </w:lvl>
    <w:lvl w:ilvl="7" w:tplc="040E0019" w:tentative="1">
      <w:start w:val="1"/>
      <w:numFmt w:val="lowerLetter"/>
      <w:lvlText w:val="%8."/>
      <w:lvlJc w:val="left"/>
      <w:pPr>
        <w:ind w:left="8722" w:hanging="360"/>
      </w:pPr>
    </w:lvl>
    <w:lvl w:ilvl="8" w:tplc="040E001B" w:tentative="1">
      <w:start w:val="1"/>
      <w:numFmt w:val="lowerRoman"/>
      <w:lvlText w:val="%9."/>
      <w:lvlJc w:val="right"/>
      <w:pPr>
        <w:ind w:left="9442" w:hanging="180"/>
      </w:pPr>
    </w:lvl>
  </w:abstractNum>
  <w:abstractNum w:abstractNumId="16">
    <w:nsid w:val="2CE61EAA"/>
    <w:multiLevelType w:val="hybridMultilevel"/>
    <w:tmpl w:val="77F69CFC"/>
    <w:lvl w:ilvl="0" w:tplc="F2900C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FC1697"/>
    <w:multiLevelType w:val="hybridMultilevel"/>
    <w:tmpl w:val="8E5CCC5E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4E68437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CE4975"/>
    <w:multiLevelType w:val="hybridMultilevel"/>
    <w:tmpl w:val="A29485A4"/>
    <w:lvl w:ilvl="0" w:tplc="553AF46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8D7EB6"/>
    <w:multiLevelType w:val="hybridMultilevel"/>
    <w:tmpl w:val="DA126D5A"/>
    <w:lvl w:ilvl="0" w:tplc="A0FEBA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C78045B"/>
    <w:multiLevelType w:val="multilevel"/>
    <w:tmpl w:val="AF42FB3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lvlText w:val="(%2"/>
      <w:lvlJc w:val="left"/>
      <w:pPr>
        <w:ind w:left="1440" w:hanging="360"/>
      </w:pPr>
      <w:rPr>
        <w:rFonts w:hint="default"/>
      </w:rPr>
    </w:lvl>
    <w:lvl w:ilvl="2">
      <w:start w:val="3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F1E16E9"/>
    <w:multiLevelType w:val="hybridMultilevel"/>
    <w:tmpl w:val="6F5A6942"/>
    <w:lvl w:ilvl="0" w:tplc="89D65698">
      <w:start w:val="8"/>
      <w:numFmt w:val="decimal"/>
      <w:lvlText w:val="%1."/>
      <w:lvlJc w:val="left"/>
      <w:pPr>
        <w:ind w:left="3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582" w:hanging="360"/>
      </w:pPr>
    </w:lvl>
    <w:lvl w:ilvl="2" w:tplc="040E001B" w:tentative="1">
      <w:start w:val="1"/>
      <w:numFmt w:val="lowerRoman"/>
      <w:lvlText w:val="%3."/>
      <w:lvlJc w:val="right"/>
      <w:pPr>
        <w:ind w:left="5302" w:hanging="180"/>
      </w:pPr>
    </w:lvl>
    <w:lvl w:ilvl="3" w:tplc="040E000F" w:tentative="1">
      <w:start w:val="1"/>
      <w:numFmt w:val="decimal"/>
      <w:lvlText w:val="%4."/>
      <w:lvlJc w:val="left"/>
      <w:pPr>
        <w:ind w:left="6022" w:hanging="360"/>
      </w:pPr>
    </w:lvl>
    <w:lvl w:ilvl="4" w:tplc="040E0019" w:tentative="1">
      <w:start w:val="1"/>
      <w:numFmt w:val="lowerLetter"/>
      <w:lvlText w:val="%5."/>
      <w:lvlJc w:val="left"/>
      <w:pPr>
        <w:ind w:left="6742" w:hanging="360"/>
      </w:pPr>
    </w:lvl>
    <w:lvl w:ilvl="5" w:tplc="040E001B" w:tentative="1">
      <w:start w:val="1"/>
      <w:numFmt w:val="lowerRoman"/>
      <w:lvlText w:val="%6."/>
      <w:lvlJc w:val="right"/>
      <w:pPr>
        <w:ind w:left="7462" w:hanging="180"/>
      </w:pPr>
    </w:lvl>
    <w:lvl w:ilvl="6" w:tplc="040E000F" w:tentative="1">
      <w:start w:val="1"/>
      <w:numFmt w:val="decimal"/>
      <w:lvlText w:val="%7."/>
      <w:lvlJc w:val="left"/>
      <w:pPr>
        <w:ind w:left="8182" w:hanging="360"/>
      </w:pPr>
    </w:lvl>
    <w:lvl w:ilvl="7" w:tplc="040E0019" w:tentative="1">
      <w:start w:val="1"/>
      <w:numFmt w:val="lowerLetter"/>
      <w:lvlText w:val="%8."/>
      <w:lvlJc w:val="left"/>
      <w:pPr>
        <w:ind w:left="8902" w:hanging="360"/>
      </w:pPr>
    </w:lvl>
    <w:lvl w:ilvl="8" w:tplc="040E001B" w:tentative="1">
      <w:start w:val="1"/>
      <w:numFmt w:val="lowerRoman"/>
      <w:lvlText w:val="%9."/>
      <w:lvlJc w:val="right"/>
      <w:pPr>
        <w:ind w:left="9622" w:hanging="180"/>
      </w:pPr>
    </w:lvl>
  </w:abstractNum>
  <w:abstractNum w:abstractNumId="22">
    <w:nsid w:val="4ABE184B"/>
    <w:multiLevelType w:val="hybridMultilevel"/>
    <w:tmpl w:val="CDCCA00C"/>
    <w:lvl w:ilvl="0" w:tplc="81C4DCD0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F762351"/>
    <w:multiLevelType w:val="hybridMultilevel"/>
    <w:tmpl w:val="A69082BC"/>
    <w:lvl w:ilvl="0" w:tplc="30DE0058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52ED08EF"/>
    <w:multiLevelType w:val="hybridMultilevel"/>
    <w:tmpl w:val="049AD0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2D66F6"/>
    <w:multiLevelType w:val="hybridMultilevel"/>
    <w:tmpl w:val="B98EF660"/>
    <w:lvl w:ilvl="0" w:tplc="4CC2472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6A3005"/>
    <w:multiLevelType w:val="hybridMultilevel"/>
    <w:tmpl w:val="CBDC2D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E74094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E9E2825"/>
    <w:multiLevelType w:val="hybridMultilevel"/>
    <w:tmpl w:val="38FC91A4"/>
    <w:lvl w:ilvl="0" w:tplc="040E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F234B1"/>
    <w:multiLevelType w:val="hybridMultilevel"/>
    <w:tmpl w:val="D10444DE"/>
    <w:lvl w:ilvl="0" w:tplc="A9107FE4">
      <w:start w:val="3"/>
      <w:numFmt w:val="decimal"/>
      <w:lvlText w:val="%1."/>
      <w:lvlJc w:val="left"/>
      <w:pPr>
        <w:ind w:left="164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362" w:hanging="360"/>
      </w:pPr>
    </w:lvl>
    <w:lvl w:ilvl="2" w:tplc="040E001B" w:tentative="1">
      <w:start w:val="1"/>
      <w:numFmt w:val="lowerRoman"/>
      <w:lvlText w:val="%3."/>
      <w:lvlJc w:val="right"/>
      <w:pPr>
        <w:ind w:left="3082" w:hanging="180"/>
      </w:pPr>
    </w:lvl>
    <w:lvl w:ilvl="3" w:tplc="040E000F" w:tentative="1">
      <w:start w:val="1"/>
      <w:numFmt w:val="decimal"/>
      <w:lvlText w:val="%4."/>
      <w:lvlJc w:val="left"/>
      <w:pPr>
        <w:ind w:left="3802" w:hanging="360"/>
      </w:pPr>
    </w:lvl>
    <w:lvl w:ilvl="4" w:tplc="040E0019" w:tentative="1">
      <w:start w:val="1"/>
      <w:numFmt w:val="lowerLetter"/>
      <w:lvlText w:val="%5."/>
      <w:lvlJc w:val="left"/>
      <w:pPr>
        <w:ind w:left="4522" w:hanging="360"/>
      </w:pPr>
    </w:lvl>
    <w:lvl w:ilvl="5" w:tplc="040E001B" w:tentative="1">
      <w:start w:val="1"/>
      <w:numFmt w:val="lowerRoman"/>
      <w:lvlText w:val="%6."/>
      <w:lvlJc w:val="right"/>
      <w:pPr>
        <w:ind w:left="5242" w:hanging="180"/>
      </w:pPr>
    </w:lvl>
    <w:lvl w:ilvl="6" w:tplc="040E000F" w:tentative="1">
      <w:start w:val="1"/>
      <w:numFmt w:val="decimal"/>
      <w:lvlText w:val="%7."/>
      <w:lvlJc w:val="left"/>
      <w:pPr>
        <w:ind w:left="5962" w:hanging="360"/>
      </w:pPr>
    </w:lvl>
    <w:lvl w:ilvl="7" w:tplc="040E0019" w:tentative="1">
      <w:start w:val="1"/>
      <w:numFmt w:val="lowerLetter"/>
      <w:lvlText w:val="%8."/>
      <w:lvlJc w:val="left"/>
      <w:pPr>
        <w:ind w:left="6682" w:hanging="360"/>
      </w:pPr>
    </w:lvl>
    <w:lvl w:ilvl="8" w:tplc="040E001B" w:tentative="1">
      <w:start w:val="1"/>
      <w:numFmt w:val="lowerRoman"/>
      <w:lvlText w:val="%9."/>
      <w:lvlJc w:val="right"/>
      <w:pPr>
        <w:ind w:left="7402" w:hanging="180"/>
      </w:pPr>
    </w:lvl>
  </w:abstractNum>
  <w:abstractNum w:abstractNumId="30">
    <w:nsid w:val="613A2F4F"/>
    <w:multiLevelType w:val="hybridMultilevel"/>
    <w:tmpl w:val="8D463F36"/>
    <w:lvl w:ilvl="0" w:tplc="C5748DBA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13" w:hanging="360"/>
      </w:pPr>
    </w:lvl>
    <w:lvl w:ilvl="2" w:tplc="040E001B" w:tentative="1">
      <w:start w:val="1"/>
      <w:numFmt w:val="lowerRoman"/>
      <w:lvlText w:val="%3."/>
      <w:lvlJc w:val="right"/>
      <w:pPr>
        <w:ind w:left="1233" w:hanging="180"/>
      </w:pPr>
    </w:lvl>
    <w:lvl w:ilvl="3" w:tplc="040E000F" w:tentative="1">
      <w:start w:val="1"/>
      <w:numFmt w:val="decimal"/>
      <w:lvlText w:val="%4."/>
      <w:lvlJc w:val="left"/>
      <w:pPr>
        <w:ind w:left="1953" w:hanging="360"/>
      </w:pPr>
    </w:lvl>
    <w:lvl w:ilvl="4" w:tplc="040E0019" w:tentative="1">
      <w:start w:val="1"/>
      <w:numFmt w:val="lowerLetter"/>
      <w:lvlText w:val="%5."/>
      <w:lvlJc w:val="left"/>
      <w:pPr>
        <w:ind w:left="2673" w:hanging="360"/>
      </w:pPr>
    </w:lvl>
    <w:lvl w:ilvl="5" w:tplc="040E001B" w:tentative="1">
      <w:start w:val="1"/>
      <w:numFmt w:val="lowerRoman"/>
      <w:lvlText w:val="%6."/>
      <w:lvlJc w:val="right"/>
      <w:pPr>
        <w:ind w:left="3393" w:hanging="180"/>
      </w:pPr>
    </w:lvl>
    <w:lvl w:ilvl="6" w:tplc="040E000F" w:tentative="1">
      <w:start w:val="1"/>
      <w:numFmt w:val="decimal"/>
      <w:lvlText w:val="%7."/>
      <w:lvlJc w:val="left"/>
      <w:pPr>
        <w:ind w:left="4113" w:hanging="360"/>
      </w:pPr>
    </w:lvl>
    <w:lvl w:ilvl="7" w:tplc="040E0019" w:tentative="1">
      <w:start w:val="1"/>
      <w:numFmt w:val="lowerLetter"/>
      <w:lvlText w:val="%8."/>
      <w:lvlJc w:val="left"/>
      <w:pPr>
        <w:ind w:left="4833" w:hanging="360"/>
      </w:pPr>
    </w:lvl>
    <w:lvl w:ilvl="8" w:tplc="040E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1">
    <w:nsid w:val="62966257"/>
    <w:multiLevelType w:val="multilevel"/>
    <w:tmpl w:val="E9726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94"/>
        </w:tabs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01"/>
        </w:tabs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75"/>
        </w:tabs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42"/>
        </w:tabs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49"/>
        </w:tabs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16"/>
        </w:tabs>
        <w:ind w:left="3816" w:hanging="1800"/>
      </w:pPr>
      <w:rPr>
        <w:rFonts w:hint="default"/>
      </w:rPr>
    </w:lvl>
  </w:abstractNum>
  <w:abstractNum w:abstractNumId="32">
    <w:nsid w:val="62A350D5"/>
    <w:multiLevelType w:val="hybridMultilevel"/>
    <w:tmpl w:val="FFDAF63E"/>
    <w:lvl w:ilvl="0" w:tplc="D4A65C30">
      <w:start w:val="4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</w:lvl>
    <w:lvl w:ilvl="3" w:tplc="040E000F" w:tentative="1">
      <w:start w:val="1"/>
      <w:numFmt w:val="decimal"/>
      <w:lvlText w:val="%4."/>
      <w:lvlJc w:val="left"/>
      <w:pPr>
        <w:ind w:left="2820" w:hanging="360"/>
      </w:p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</w:lvl>
    <w:lvl w:ilvl="6" w:tplc="040E000F" w:tentative="1">
      <w:start w:val="1"/>
      <w:numFmt w:val="decimal"/>
      <w:lvlText w:val="%7."/>
      <w:lvlJc w:val="left"/>
      <w:pPr>
        <w:ind w:left="4980" w:hanging="360"/>
      </w:p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3">
    <w:nsid w:val="63D40906"/>
    <w:multiLevelType w:val="hybridMultilevel"/>
    <w:tmpl w:val="C480011E"/>
    <w:lvl w:ilvl="0" w:tplc="D6CE3418">
      <w:start w:val="1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65AB303A"/>
    <w:multiLevelType w:val="multilevel"/>
    <w:tmpl w:val="E30E48DA"/>
    <w:lvl w:ilvl="0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32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20" w:hanging="1800"/>
      </w:pPr>
      <w:rPr>
        <w:rFonts w:hint="default"/>
      </w:rPr>
    </w:lvl>
  </w:abstractNum>
  <w:abstractNum w:abstractNumId="35">
    <w:nsid w:val="66360022"/>
    <w:multiLevelType w:val="multilevel"/>
    <w:tmpl w:val="6A9C717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6">
    <w:nsid w:val="66812C35"/>
    <w:multiLevelType w:val="multilevel"/>
    <w:tmpl w:val="269A24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DC32759"/>
    <w:multiLevelType w:val="hybridMultilevel"/>
    <w:tmpl w:val="780E1A8C"/>
    <w:lvl w:ilvl="0" w:tplc="040E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38">
    <w:nsid w:val="6E463156"/>
    <w:multiLevelType w:val="multilevel"/>
    <w:tmpl w:val="C92420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>
    <w:nsid w:val="6F9209CA"/>
    <w:multiLevelType w:val="hybridMultilevel"/>
    <w:tmpl w:val="90EC5054"/>
    <w:lvl w:ilvl="0" w:tplc="6FB271F8">
      <w:start w:val="3"/>
      <w:numFmt w:val="decimal"/>
      <w:lvlText w:val="%1."/>
      <w:lvlJc w:val="left"/>
      <w:pPr>
        <w:ind w:left="128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02" w:hanging="360"/>
      </w:pPr>
    </w:lvl>
    <w:lvl w:ilvl="2" w:tplc="040E001B" w:tentative="1">
      <w:start w:val="1"/>
      <w:numFmt w:val="lowerRoman"/>
      <w:lvlText w:val="%3."/>
      <w:lvlJc w:val="right"/>
      <w:pPr>
        <w:ind w:left="2722" w:hanging="180"/>
      </w:pPr>
    </w:lvl>
    <w:lvl w:ilvl="3" w:tplc="040E000F" w:tentative="1">
      <w:start w:val="1"/>
      <w:numFmt w:val="decimal"/>
      <w:lvlText w:val="%4."/>
      <w:lvlJc w:val="left"/>
      <w:pPr>
        <w:ind w:left="3442" w:hanging="360"/>
      </w:pPr>
    </w:lvl>
    <w:lvl w:ilvl="4" w:tplc="040E0019" w:tentative="1">
      <w:start w:val="1"/>
      <w:numFmt w:val="lowerLetter"/>
      <w:lvlText w:val="%5."/>
      <w:lvlJc w:val="left"/>
      <w:pPr>
        <w:ind w:left="4162" w:hanging="360"/>
      </w:pPr>
    </w:lvl>
    <w:lvl w:ilvl="5" w:tplc="040E001B" w:tentative="1">
      <w:start w:val="1"/>
      <w:numFmt w:val="lowerRoman"/>
      <w:lvlText w:val="%6."/>
      <w:lvlJc w:val="right"/>
      <w:pPr>
        <w:ind w:left="4882" w:hanging="180"/>
      </w:pPr>
    </w:lvl>
    <w:lvl w:ilvl="6" w:tplc="040E000F" w:tentative="1">
      <w:start w:val="1"/>
      <w:numFmt w:val="decimal"/>
      <w:lvlText w:val="%7."/>
      <w:lvlJc w:val="left"/>
      <w:pPr>
        <w:ind w:left="5602" w:hanging="360"/>
      </w:pPr>
    </w:lvl>
    <w:lvl w:ilvl="7" w:tplc="040E0019" w:tentative="1">
      <w:start w:val="1"/>
      <w:numFmt w:val="lowerLetter"/>
      <w:lvlText w:val="%8."/>
      <w:lvlJc w:val="left"/>
      <w:pPr>
        <w:ind w:left="6322" w:hanging="360"/>
      </w:pPr>
    </w:lvl>
    <w:lvl w:ilvl="8" w:tplc="040E001B" w:tentative="1">
      <w:start w:val="1"/>
      <w:numFmt w:val="lowerRoman"/>
      <w:lvlText w:val="%9."/>
      <w:lvlJc w:val="right"/>
      <w:pPr>
        <w:ind w:left="7042" w:hanging="180"/>
      </w:pPr>
    </w:lvl>
  </w:abstractNum>
  <w:abstractNum w:abstractNumId="40">
    <w:nsid w:val="74355983"/>
    <w:multiLevelType w:val="hybridMultilevel"/>
    <w:tmpl w:val="01B2827E"/>
    <w:lvl w:ilvl="0" w:tplc="6BA63162">
      <w:start w:val="1"/>
      <w:numFmt w:val="upperRoman"/>
      <w:lvlText w:val="%1."/>
      <w:lvlJc w:val="left"/>
      <w:pPr>
        <w:ind w:left="426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620" w:hanging="360"/>
      </w:pPr>
    </w:lvl>
    <w:lvl w:ilvl="2" w:tplc="040E001B" w:tentative="1">
      <w:start w:val="1"/>
      <w:numFmt w:val="lowerRoman"/>
      <w:lvlText w:val="%3."/>
      <w:lvlJc w:val="right"/>
      <w:pPr>
        <w:ind w:left="5340" w:hanging="180"/>
      </w:pPr>
    </w:lvl>
    <w:lvl w:ilvl="3" w:tplc="040E000F" w:tentative="1">
      <w:start w:val="1"/>
      <w:numFmt w:val="decimal"/>
      <w:lvlText w:val="%4."/>
      <w:lvlJc w:val="left"/>
      <w:pPr>
        <w:ind w:left="6060" w:hanging="360"/>
      </w:pPr>
    </w:lvl>
    <w:lvl w:ilvl="4" w:tplc="040E0019" w:tentative="1">
      <w:start w:val="1"/>
      <w:numFmt w:val="lowerLetter"/>
      <w:lvlText w:val="%5."/>
      <w:lvlJc w:val="left"/>
      <w:pPr>
        <w:ind w:left="6780" w:hanging="360"/>
      </w:pPr>
    </w:lvl>
    <w:lvl w:ilvl="5" w:tplc="040E001B" w:tentative="1">
      <w:start w:val="1"/>
      <w:numFmt w:val="lowerRoman"/>
      <w:lvlText w:val="%6."/>
      <w:lvlJc w:val="right"/>
      <w:pPr>
        <w:ind w:left="7500" w:hanging="180"/>
      </w:pPr>
    </w:lvl>
    <w:lvl w:ilvl="6" w:tplc="040E000F" w:tentative="1">
      <w:start w:val="1"/>
      <w:numFmt w:val="decimal"/>
      <w:lvlText w:val="%7."/>
      <w:lvlJc w:val="left"/>
      <w:pPr>
        <w:ind w:left="8220" w:hanging="360"/>
      </w:pPr>
    </w:lvl>
    <w:lvl w:ilvl="7" w:tplc="040E0019" w:tentative="1">
      <w:start w:val="1"/>
      <w:numFmt w:val="lowerLetter"/>
      <w:lvlText w:val="%8."/>
      <w:lvlJc w:val="left"/>
      <w:pPr>
        <w:ind w:left="8940" w:hanging="360"/>
      </w:pPr>
    </w:lvl>
    <w:lvl w:ilvl="8" w:tplc="040E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41">
    <w:nsid w:val="74B21EAE"/>
    <w:multiLevelType w:val="hybridMultilevel"/>
    <w:tmpl w:val="61A0C86C"/>
    <w:lvl w:ilvl="0" w:tplc="040E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F654CC"/>
    <w:multiLevelType w:val="hybridMultilevel"/>
    <w:tmpl w:val="DB9699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A91FB1"/>
    <w:multiLevelType w:val="multilevel"/>
    <w:tmpl w:val="120827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BC3336F"/>
    <w:multiLevelType w:val="hybridMultilevel"/>
    <w:tmpl w:val="BF384D2E"/>
    <w:lvl w:ilvl="0" w:tplc="9FF86D98">
      <w:start w:val="1"/>
      <w:numFmt w:val="upperRoman"/>
      <w:lvlText w:val="%1."/>
      <w:lvlJc w:val="left"/>
      <w:pPr>
        <w:ind w:left="4452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812" w:hanging="360"/>
      </w:pPr>
    </w:lvl>
    <w:lvl w:ilvl="2" w:tplc="040E001B" w:tentative="1">
      <w:start w:val="1"/>
      <w:numFmt w:val="lowerRoman"/>
      <w:lvlText w:val="%3."/>
      <w:lvlJc w:val="right"/>
      <w:pPr>
        <w:ind w:left="5532" w:hanging="180"/>
      </w:pPr>
    </w:lvl>
    <w:lvl w:ilvl="3" w:tplc="040E000F" w:tentative="1">
      <w:start w:val="1"/>
      <w:numFmt w:val="decimal"/>
      <w:lvlText w:val="%4."/>
      <w:lvlJc w:val="left"/>
      <w:pPr>
        <w:ind w:left="6252" w:hanging="360"/>
      </w:pPr>
    </w:lvl>
    <w:lvl w:ilvl="4" w:tplc="040E0019" w:tentative="1">
      <w:start w:val="1"/>
      <w:numFmt w:val="lowerLetter"/>
      <w:lvlText w:val="%5."/>
      <w:lvlJc w:val="left"/>
      <w:pPr>
        <w:ind w:left="6972" w:hanging="360"/>
      </w:pPr>
    </w:lvl>
    <w:lvl w:ilvl="5" w:tplc="040E001B" w:tentative="1">
      <w:start w:val="1"/>
      <w:numFmt w:val="lowerRoman"/>
      <w:lvlText w:val="%6."/>
      <w:lvlJc w:val="right"/>
      <w:pPr>
        <w:ind w:left="7692" w:hanging="180"/>
      </w:pPr>
    </w:lvl>
    <w:lvl w:ilvl="6" w:tplc="040E000F" w:tentative="1">
      <w:start w:val="1"/>
      <w:numFmt w:val="decimal"/>
      <w:lvlText w:val="%7."/>
      <w:lvlJc w:val="left"/>
      <w:pPr>
        <w:ind w:left="8412" w:hanging="360"/>
      </w:pPr>
    </w:lvl>
    <w:lvl w:ilvl="7" w:tplc="040E0019" w:tentative="1">
      <w:start w:val="1"/>
      <w:numFmt w:val="lowerLetter"/>
      <w:lvlText w:val="%8."/>
      <w:lvlJc w:val="left"/>
      <w:pPr>
        <w:ind w:left="9132" w:hanging="360"/>
      </w:pPr>
    </w:lvl>
    <w:lvl w:ilvl="8" w:tplc="040E001B" w:tentative="1">
      <w:start w:val="1"/>
      <w:numFmt w:val="lowerRoman"/>
      <w:lvlText w:val="%9."/>
      <w:lvlJc w:val="right"/>
      <w:pPr>
        <w:ind w:left="9852" w:hanging="180"/>
      </w:pPr>
    </w:lvl>
  </w:abstractNum>
  <w:abstractNum w:abstractNumId="45">
    <w:nsid w:val="7F261B5D"/>
    <w:multiLevelType w:val="hybridMultilevel"/>
    <w:tmpl w:val="662E9296"/>
    <w:lvl w:ilvl="0" w:tplc="AABC7ED6">
      <w:start w:val="1"/>
      <w:numFmt w:val="decimal"/>
      <w:lvlText w:val="%1."/>
      <w:lvlJc w:val="left"/>
      <w:pPr>
        <w:ind w:left="42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920" w:hanging="360"/>
      </w:pPr>
    </w:lvl>
    <w:lvl w:ilvl="2" w:tplc="040E001B" w:tentative="1">
      <w:start w:val="1"/>
      <w:numFmt w:val="lowerRoman"/>
      <w:lvlText w:val="%3."/>
      <w:lvlJc w:val="right"/>
      <w:pPr>
        <w:ind w:left="5640" w:hanging="180"/>
      </w:pPr>
    </w:lvl>
    <w:lvl w:ilvl="3" w:tplc="040E000F" w:tentative="1">
      <w:start w:val="1"/>
      <w:numFmt w:val="decimal"/>
      <w:lvlText w:val="%4."/>
      <w:lvlJc w:val="left"/>
      <w:pPr>
        <w:ind w:left="6360" w:hanging="360"/>
      </w:pPr>
    </w:lvl>
    <w:lvl w:ilvl="4" w:tplc="040E0019" w:tentative="1">
      <w:start w:val="1"/>
      <w:numFmt w:val="lowerLetter"/>
      <w:lvlText w:val="%5."/>
      <w:lvlJc w:val="left"/>
      <w:pPr>
        <w:ind w:left="7080" w:hanging="360"/>
      </w:pPr>
    </w:lvl>
    <w:lvl w:ilvl="5" w:tplc="040E001B" w:tentative="1">
      <w:start w:val="1"/>
      <w:numFmt w:val="lowerRoman"/>
      <w:lvlText w:val="%6."/>
      <w:lvlJc w:val="right"/>
      <w:pPr>
        <w:ind w:left="7800" w:hanging="180"/>
      </w:pPr>
    </w:lvl>
    <w:lvl w:ilvl="6" w:tplc="040E000F" w:tentative="1">
      <w:start w:val="1"/>
      <w:numFmt w:val="decimal"/>
      <w:lvlText w:val="%7."/>
      <w:lvlJc w:val="left"/>
      <w:pPr>
        <w:ind w:left="8520" w:hanging="360"/>
      </w:pPr>
    </w:lvl>
    <w:lvl w:ilvl="7" w:tplc="040E0019" w:tentative="1">
      <w:start w:val="1"/>
      <w:numFmt w:val="lowerLetter"/>
      <w:lvlText w:val="%8."/>
      <w:lvlJc w:val="left"/>
      <w:pPr>
        <w:ind w:left="9240" w:hanging="360"/>
      </w:pPr>
    </w:lvl>
    <w:lvl w:ilvl="8" w:tplc="040E001B" w:tentative="1">
      <w:start w:val="1"/>
      <w:numFmt w:val="lowerRoman"/>
      <w:lvlText w:val="%9."/>
      <w:lvlJc w:val="right"/>
      <w:pPr>
        <w:ind w:left="9960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3"/>
  </w:num>
  <w:num w:numId="4">
    <w:abstractNumId w:val="12"/>
  </w:num>
  <w:num w:numId="5">
    <w:abstractNumId w:val="2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22"/>
  </w:num>
  <w:num w:numId="9">
    <w:abstractNumId w:val="24"/>
  </w:num>
  <w:num w:numId="10">
    <w:abstractNumId w:val="36"/>
  </w:num>
  <w:num w:numId="11">
    <w:abstractNumId w:val="18"/>
  </w:num>
  <w:num w:numId="12">
    <w:abstractNumId w:val="33"/>
  </w:num>
  <w:num w:numId="13">
    <w:abstractNumId w:val="43"/>
  </w:num>
  <w:num w:numId="14">
    <w:abstractNumId w:val="25"/>
  </w:num>
  <w:num w:numId="15">
    <w:abstractNumId w:val="34"/>
  </w:num>
  <w:num w:numId="16">
    <w:abstractNumId w:val="20"/>
  </w:num>
  <w:num w:numId="17">
    <w:abstractNumId w:val="16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8"/>
  </w:num>
  <w:num w:numId="23">
    <w:abstractNumId w:val="11"/>
  </w:num>
  <w:num w:numId="24">
    <w:abstractNumId w:val="1"/>
  </w:num>
  <w:num w:numId="25">
    <w:abstractNumId w:val="5"/>
  </w:num>
  <w:num w:numId="26">
    <w:abstractNumId w:val="19"/>
  </w:num>
  <w:num w:numId="27">
    <w:abstractNumId w:val="4"/>
  </w:num>
  <w:num w:numId="28">
    <w:abstractNumId w:val="9"/>
  </w:num>
  <w:num w:numId="29">
    <w:abstractNumId w:val="30"/>
  </w:num>
  <w:num w:numId="30">
    <w:abstractNumId w:val="40"/>
  </w:num>
  <w:num w:numId="31">
    <w:abstractNumId w:val="3"/>
  </w:num>
  <w:num w:numId="32">
    <w:abstractNumId w:val="37"/>
  </w:num>
  <w:num w:numId="33">
    <w:abstractNumId w:val="45"/>
  </w:num>
  <w:num w:numId="34">
    <w:abstractNumId w:val="8"/>
  </w:num>
  <w:num w:numId="35">
    <w:abstractNumId w:val="44"/>
  </w:num>
  <w:num w:numId="36">
    <w:abstractNumId w:val="14"/>
  </w:num>
  <w:num w:numId="37">
    <w:abstractNumId w:val="2"/>
  </w:num>
  <w:num w:numId="38">
    <w:abstractNumId w:val="10"/>
  </w:num>
  <w:num w:numId="39">
    <w:abstractNumId w:val="32"/>
  </w:num>
  <w:num w:numId="40">
    <w:abstractNumId w:val="28"/>
  </w:num>
  <w:num w:numId="41">
    <w:abstractNumId w:val="0"/>
  </w:num>
  <w:num w:numId="42">
    <w:abstractNumId w:val="41"/>
  </w:num>
  <w:num w:numId="43">
    <w:abstractNumId w:val="7"/>
  </w:num>
  <w:num w:numId="44">
    <w:abstractNumId w:val="42"/>
  </w:num>
  <w:num w:numId="45">
    <w:abstractNumId w:val="39"/>
  </w:num>
  <w:num w:numId="46">
    <w:abstractNumId w:val="29"/>
  </w:num>
  <w:num w:numId="47">
    <w:abstractNumId w:val="21"/>
  </w:num>
  <w:num w:numId="48">
    <w:abstractNumId w:val="1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50A"/>
    <w:rsid w:val="000841F0"/>
    <w:rsid w:val="000B714E"/>
    <w:rsid w:val="000F1C86"/>
    <w:rsid w:val="00110F6D"/>
    <w:rsid w:val="00131562"/>
    <w:rsid w:val="00165AE0"/>
    <w:rsid w:val="001675BA"/>
    <w:rsid w:val="001803A5"/>
    <w:rsid w:val="00191C51"/>
    <w:rsid w:val="00193744"/>
    <w:rsid w:val="00195890"/>
    <w:rsid w:val="001A0F4E"/>
    <w:rsid w:val="001B12DC"/>
    <w:rsid w:val="001D4295"/>
    <w:rsid w:val="001E2B4C"/>
    <w:rsid w:val="00203748"/>
    <w:rsid w:val="00231904"/>
    <w:rsid w:val="002A1821"/>
    <w:rsid w:val="002D18BC"/>
    <w:rsid w:val="00382CE2"/>
    <w:rsid w:val="003D6A3C"/>
    <w:rsid w:val="003E071D"/>
    <w:rsid w:val="0040057F"/>
    <w:rsid w:val="00431F41"/>
    <w:rsid w:val="00451B85"/>
    <w:rsid w:val="00466C7D"/>
    <w:rsid w:val="004748A2"/>
    <w:rsid w:val="004C6374"/>
    <w:rsid w:val="00514F99"/>
    <w:rsid w:val="00520535"/>
    <w:rsid w:val="005A350A"/>
    <w:rsid w:val="005C49E8"/>
    <w:rsid w:val="005F5087"/>
    <w:rsid w:val="00644D65"/>
    <w:rsid w:val="006C473E"/>
    <w:rsid w:val="006C73B8"/>
    <w:rsid w:val="006C7684"/>
    <w:rsid w:val="00705FCD"/>
    <w:rsid w:val="00770276"/>
    <w:rsid w:val="00777D0A"/>
    <w:rsid w:val="007A11F8"/>
    <w:rsid w:val="007A2FBD"/>
    <w:rsid w:val="007B3714"/>
    <w:rsid w:val="007C4635"/>
    <w:rsid w:val="007F44B4"/>
    <w:rsid w:val="00815A0D"/>
    <w:rsid w:val="00827F64"/>
    <w:rsid w:val="00841A77"/>
    <w:rsid w:val="008524CA"/>
    <w:rsid w:val="00853FCB"/>
    <w:rsid w:val="008553E7"/>
    <w:rsid w:val="00861430"/>
    <w:rsid w:val="00867871"/>
    <w:rsid w:val="00891392"/>
    <w:rsid w:val="009756D6"/>
    <w:rsid w:val="009A57F4"/>
    <w:rsid w:val="00A075D0"/>
    <w:rsid w:val="00A10354"/>
    <w:rsid w:val="00A3012A"/>
    <w:rsid w:val="00A85FFA"/>
    <w:rsid w:val="00AA2E10"/>
    <w:rsid w:val="00AC212C"/>
    <w:rsid w:val="00AD15BE"/>
    <w:rsid w:val="00AD2633"/>
    <w:rsid w:val="00B25CF6"/>
    <w:rsid w:val="00B81C33"/>
    <w:rsid w:val="00B953C4"/>
    <w:rsid w:val="00C37931"/>
    <w:rsid w:val="00C43AC3"/>
    <w:rsid w:val="00C94142"/>
    <w:rsid w:val="00CD6AA2"/>
    <w:rsid w:val="00CE77FF"/>
    <w:rsid w:val="00D55E2D"/>
    <w:rsid w:val="00DA2D05"/>
    <w:rsid w:val="00DF36BD"/>
    <w:rsid w:val="00E57E1B"/>
    <w:rsid w:val="00EA5E7D"/>
    <w:rsid w:val="00EB4ECA"/>
    <w:rsid w:val="00F22720"/>
    <w:rsid w:val="00F272E3"/>
    <w:rsid w:val="00F55B14"/>
    <w:rsid w:val="00F77608"/>
    <w:rsid w:val="00F857BE"/>
    <w:rsid w:val="00F8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63ECB2-1C05-4937-B553-31FA571AB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A3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5A350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A35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A350A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A350A"/>
    <w:rPr>
      <w:rFonts w:ascii="Cambria" w:eastAsia="Times New Roman" w:hAnsi="Cambria" w:cs="Times New Roman"/>
      <w:b/>
      <w:bCs/>
      <w:i/>
      <w:iCs/>
      <w:sz w:val="28"/>
      <w:szCs w:val="28"/>
      <w:lang w:eastAsia="hu-HU"/>
    </w:rPr>
  </w:style>
  <w:style w:type="paragraph" w:styleId="llb">
    <w:name w:val="footer"/>
    <w:basedOn w:val="Norml"/>
    <w:link w:val="llbChar"/>
    <w:rsid w:val="005A350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5A350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5A350A"/>
  </w:style>
  <w:style w:type="paragraph" w:styleId="Szvegtrzs">
    <w:name w:val="Body Text"/>
    <w:basedOn w:val="Norml"/>
    <w:link w:val="SzvegtrzsChar"/>
    <w:rsid w:val="005A350A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5A350A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5A350A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5A350A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5A350A"/>
    <w:rPr>
      <w:vertAlign w:val="superscript"/>
    </w:rPr>
  </w:style>
  <w:style w:type="paragraph" w:styleId="Buborkszveg">
    <w:name w:val="Balloon Text"/>
    <w:basedOn w:val="Norml"/>
    <w:link w:val="BuborkszvegChar"/>
    <w:semiHidden/>
    <w:rsid w:val="005A350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5A350A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rsid w:val="005A350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5A350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harChar1">
    <w:name w:val="Char Char1"/>
    <w:basedOn w:val="Norml"/>
    <w:rsid w:val="005A350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Dokumentumtrkp">
    <w:name w:val="Document Map"/>
    <w:basedOn w:val="Norml"/>
    <w:link w:val="DokumentumtrkpChar"/>
    <w:semiHidden/>
    <w:rsid w:val="005A350A"/>
    <w:pPr>
      <w:shd w:val="clear" w:color="auto" w:fill="000080"/>
    </w:pPr>
    <w:rPr>
      <w:rFonts w:ascii="Tahoma" w:hAnsi="Tahoma" w:cs="Tahoma"/>
    </w:rPr>
  </w:style>
  <w:style w:type="character" w:customStyle="1" w:styleId="DokumentumtrkpChar">
    <w:name w:val="Dokumentumtérkép Char"/>
    <w:basedOn w:val="Bekezdsalapbettpusa"/>
    <w:link w:val="Dokumentumtrkp"/>
    <w:semiHidden/>
    <w:rsid w:val="005A350A"/>
    <w:rPr>
      <w:rFonts w:ascii="Tahoma" w:eastAsia="Times New Roman" w:hAnsi="Tahoma" w:cs="Tahoma"/>
      <w:sz w:val="24"/>
      <w:szCs w:val="24"/>
      <w:shd w:val="clear" w:color="auto" w:fill="000080"/>
      <w:lang w:eastAsia="hu-HU"/>
    </w:rPr>
  </w:style>
  <w:style w:type="paragraph" w:customStyle="1" w:styleId="a">
    <w:qFormat/>
    <w:rsid w:val="005A3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harCharCharChar">
    <w:name w:val="Char Char Char Char"/>
    <w:basedOn w:val="Norml"/>
    <w:rsid w:val="005A350A"/>
    <w:pPr>
      <w:spacing w:before="120" w:afterLines="50" w:after="160" w:line="240" w:lineRule="exact"/>
      <w:ind w:left="180"/>
    </w:pPr>
    <w:rPr>
      <w:rFonts w:ascii="Verdana" w:hAnsi="Verdana" w:cs="Verdana"/>
      <w:noProof/>
      <w:sz w:val="20"/>
      <w:szCs w:val="20"/>
      <w:lang w:val="en-US" w:eastAsia="en-US"/>
    </w:rPr>
  </w:style>
  <w:style w:type="character" w:styleId="Hiperhivatkozs">
    <w:name w:val="Hyperlink"/>
    <w:uiPriority w:val="99"/>
    <w:unhideWhenUsed/>
    <w:rsid w:val="005A350A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5A350A"/>
    <w:pPr>
      <w:ind w:left="708"/>
    </w:pPr>
  </w:style>
  <w:style w:type="paragraph" w:styleId="NormlWeb">
    <w:name w:val="Normal (Web)"/>
    <w:basedOn w:val="Norml"/>
    <w:unhideWhenUsed/>
    <w:rsid w:val="005A350A"/>
    <w:pPr>
      <w:spacing w:after="20"/>
      <w:ind w:firstLine="180"/>
      <w:jc w:val="both"/>
    </w:p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5A350A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5A350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5A350A"/>
    <w:pPr>
      <w:jc w:val="center"/>
    </w:pPr>
    <w:rPr>
      <w:b/>
      <w:sz w:val="22"/>
      <w:szCs w:val="20"/>
    </w:rPr>
  </w:style>
  <w:style w:type="character" w:customStyle="1" w:styleId="CmChar">
    <w:name w:val="Cím Char"/>
    <w:basedOn w:val="Bekezdsalapbettpusa"/>
    <w:link w:val="Cm"/>
    <w:rsid w:val="005A350A"/>
    <w:rPr>
      <w:rFonts w:ascii="Times New Roman" w:eastAsia="Times New Roman" w:hAnsi="Times New Roman" w:cs="Times New Roman"/>
      <w:b/>
      <w:szCs w:val="20"/>
      <w:lang w:eastAsia="hu-HU"/>
    </w:rPr>
  </w:style>
  <w:style w:type="paragraph" w:styleId="Alcm">
    <w:name w:val="Subtitle"/>
    <w:basedOn w:val="Norml"/>
    <w:link w:val="AlcmChar"/>
    <w:qFormat/>
    <w:rsid w:val="005A350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lcmChar">
    <w:name w:val="Alcím Char"/>
    <w:basedOn w:val="Bekezdsalapbettpusa"/>
    <w:link w:val="Alcm"/>
    <w:rsid w:val="005A350A"/>
    <w:rPr>
      <w:rFonts w:ascii="Arial" w:eastAsia="Times New Roman" w:hAnsi="Arial" w:cs="Arial"/>
      <w:sz w:val="24"/>
      <w:szCs w:val="24"/>
      <w:lang w:eastAsia="hu-HU"/>
    </w:rPr>
  </w:style>
  <w:style w:type="paragraph" w:styleId="Lista">
    <w:name w:val="List"/>
    <w:basedOn w:val="Norml"/>
    <w:uiPriority w:val="99"/>
    <w:semiHidden/>
    <w:unhideWhenUsed/>
    <w:rsid w:val="005A350A"/>
    <w:pPr>
      <w:tabs>
        <w:tab w:val="left" w:pos="283"/>
      </w:tabs>
      <w:autoSpaceDE w:val="0"/>
      <w:autoSpaceDN w:val="0"/>
      <w:adjustRightInd w:val="0"/>
      <w:spacing w:after="120"/>
      <w:ind w:left="283" w:hanging="283"/>
    </w:pPr>
    <w:rPr>
      <w:noProof/>
      <w:sz w:val="20"/>
      <w:szCs w:val="20"/>
    </w:rPr>
  </w:style>
  <w:style w:type="character" w:customStyle="1" w:styleId="Szvegtrzsbehzssal21Char">
    <w:name w:val="Szövegtörzs behúzással 21 Char"/>
    <w:link w:val="Szvegtrzsbehzssal21"/>
    <w:locked/>
    <w:rsid w:val="005A350A"/>
    <w:rPr>
      <w:rFonts w:ascii="Arial" w:hAnsi="Arial" w:cs="Arial"/>
      <w:sz w:val="24"/>
      <w:szCs w:val="24"/>
      <w:lang w:eastAsia="ar-SA"/>
    </w:rPr>
  </w:style>
  <w:style w:type="paragraph" w:customStyle="1" w:styleId="Szvegtrzsbehzssal21">
    <w:name w:val="Szövegtörzs behúzással 21"/>
    <w:basedOn w:val="Norml"/>
    <w:link w:val="Szvegtrzsbehzssal21Char"/>
    <w:rsid w:val="005A350A"/>
    <w:pPr>
      <w:suppressAutoHyphens/>
      <w:spacing w:after="120" w:line="480" w:lineRule="auto"/>
      <w:ind w:left="283"/>
    </w:pPr>
    <w:rPr>
      <w:rFonts w:ascii="Arial" w:eastAsiaTheme="minorHAnsi" w:hAnsi="Arial" w:cs="Arial"/>
      <w:lang w:eastAsia="ar-SA"/>
    </w:rPr>
  </w:style>
  <w:style w:type="character" w:styleId="Kiemels2">
    <w:name w:val="Strong"/>
    <w:basedOn w:val="Bekezdsalapbettpusa"/>
    <w:uiPriority w:val="22"/>
    <w:qFormat/>
    <w:rsid w:val="005A350A"/>
    <w:rPr>
      <w:b/>
      <w:bCs/>
    </w:rPr>
  </w:style>
  <w:style w:type="table" w:styleId="Rcsostblzat">
    <w:name w:val="Table Grid"/>
    <w:basedOn w:val="Normltblzat"/>
    <w:uiPriority w:val="39"/>
    <w:rsid w:val="009A5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vasbereny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4CC7D-4CB0-4673-A6EB-2C9D01166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7581</Words>
  <Characters>52312</Characters>
  <Application>Microsoft Office Word</Application>
  <DocSecurity>0</DocSecurity>
  <Lines>435</Lines>
  <Paragraphs>119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Lovasberény Hivatal</dc:creator>
  <cp:keywords/>
  <dc:description/>
  <cp:lastModifiedBy>Lovasberény Hivatal</cp:lastModifiedBy>
  <cp:revision>8</cp:revision>
  <cp:lastPrinted>2015-01-23T10:45:00Z</cp:lastPrinted>
  <dcterms:created xsi:type="dcterms:W3CDTF">2015-01-23T08:19:00Z</dcterms:created>
  <dcterms:modified xsi:type="dcterms:W3CDTF">2015-01-26T08:13:00Z</dcterms:modified>
</cp:coreProperties>
</file>